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F480F" w14:textId="77777777" w:rsidR="00692716" w:rsidRDefault="00692716" w:rsidP="00692716">
      <w:pPr>
        <w:spacing w:line="252" w:lineRule="auto"/>
        <w:jc w:val="center"/>
      </w:pPr>
      <w:r>
        <w:rPr>
          <w:rFonts w:ascii="Calibri" w:eastAsia="Calibri" w:hAnsi="Calibri" w:cs="Arial"/>
          <w:noProof/>
          <w:sz w:val="22"/>
          <w:szCs w:val="22"/>
        </w:rPr>
        <w:drawing>
          <wp:inline distT="0" distB="0" distL="0" distR="0" wp14:anchorId="47CE4421" wp14:editId="4F18763C">
            <wp:extent cx="533400" cy="495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400" cy="495300"/>
                    </a:xfrm>
                    <a:prstGeom prst="rect">
                      <a:avLst/>
                    </a:prstGeom>
                    <a:noFill/>
                    <a:ln>
                      <a:noFill/>
                    </a:ln>
                  </pic:spPr>
                </pic:pic>
              </a:graphicData>
            </a:graphic>
          </wp:inline>
        </w:drawing>
      </w:r>
    </w:p>
    <w:p w14:paraId="75EC0CB0" w14:textId="77777777" w:rsidR="00692716" w:rsidRDefault="00692716" w:rsidP="00692716">
      <w:pPr>
        <w:spacing w:line="252" w:lineRule="auto"/>
        <w:jc w:val="center"/>
        <w:rPr>
          <w:rFonts w:ascii="B Nazanin" w:eastAsia="B Nazanin" w:hAnsi="B Nazanin"/>
          <w:b/>
          <w:bCs/>
          <w:sz w:val="32"/>
          <w:szCs w:val="32"/>
          <w:lang w:bidi="ar"/>
        </w:rPr>
      </w:pPr>
      <w:r>
        <w:rPr>
          <w:rFonts w:ascii="B Nazanin" w:eastAsia="B Nazanin" w:hAnsi="B Nazanin" w:hint="cs"/>
          <w:b/>
          <w:bCs/>
          <w:sz w:val="32"/>
          <w:szCs w:val="32"/>
          <w:rtl/>
          <w:lang w:eastAsia="zh-CN"/>
        </w:rPr>
        <w:t xml:space="preserve">سفارت جمهوری اسلامی ایران </w:t>
      </w:r>
      <w:r>
        <w:rPr>
          <w:rFonts w:ascii="Calibri" w:eastAsia="Calibri" w:hAnsi="Calibri" w:cs="Times New Roman"/>
          <w:b/>
          <w:bCs/>
          <w:sz w:val="32"/>
          <w:szCs w:val="32"/>
          <w:rtl/>
          <w:lang w:eastAsia="zh-CN" w:bidi="ar"/>
        </w:rPr>
        <w:t xml:space="preserve">- </w:t>
      </w:r>
      <w:r>
        <w:rPr>
          <w:rFonts w:ascii="B Nazanin" w:eastAsia="B Nazanin" w:hAnsi="B Nazanin" w:hint="cs"/>
          <w:b/>
          <w:bCs/>
          <w:sz w:val="32"/>
          <w:szCs w:val="32"/>
          <w:rtl/>
          <w:lang w:eastAsia="zh-CN"/>
        </w:rPr>
        <w:t>آستانه</w:t>
      </w:r>
    </w:p>
    <w:p w14:paraId="7BAFA057" w14:textId="77777777" w:rsidR="00692716" w:rsidRDefault="00692716" w:rsidP="00692716">
      <w:pPr>
        <w:spacing w:line="254" w:lineRule="auto"/>
        <w:jc w:val="center"/>
        <w:rPr>
          <w:rFonts w:ascii="B Nazanin" w:eastAsia="B Nazanin" w:hAnsi="B Nazanin"/>
          <w:b/>
          <w:bCs/>
          <w:sz w:val="32"/>
          <w:szCs w:val="32"/>
          <w:lang w:eastAsia="zh-CN"/>
        </w:rPr>
      </w:pPr>
      <w:r>
        <w:rPr>
          <w:rFonts w:ascii="B Nazanin" w:eastAsia="B Nazanin" w:hAnsi="B Nazanin" w:hint="cs"/>
          <w:b/>
          <w:bCs/>
          <w:sz w:val="32"/>
          <w:szCs w:val="32"/>
          <w:rtl/>
          <w:lang w:eastAsia="zh-CN"/>
        </w:rPr>
        <w:t>بسمه تعالی</w:t>
      </w:r>
    </w:p>
    <w:p w14:paraId="1BA712BB" w14:textId="77777777" w:rsidR="00692716" w:rsidRDefault="00692716" w:rsidP="00692716">
      <w:pPr>
        <w:shd w:val="clear" w:color="auto" w:fill="FFFFFF"/>
        <w:bidi/>
        <w:spacing w:after="0" w:line="240" w:lineRule="auto"/>
        <w:jc w:val="both"/>
        <w:outlineLvl w:val="0"/>
        <w:rPr>
          <w:rFonts w:ascii="Arial" w:eastAsia="Times New Roman" w:hAnsi="Arial"/>
          <w:b/>
          <w:bCs/>
          <w:kern w:val="36"/>
          <w:shd w:val="clear" w:color="auto" w:fill="FFFFFF"/>
          <w:lang w:eastAsia="zh-CN" w:bidi="ar"/>
        </w:rPr>
      </w:pPr>
    </w:p>
    <w:p w14:paraId="738663C7" w14:textId="77777777" w:rsidR="00335EBF" w:rsidRDefault="00335EBF" w:rsidP="00692716">
      <w:pPr>
        <w:shd w:val="clear" w:color="auto" w:fill="FFFFFF"/>
        <w:bidi/>
        <w:spacing w:after="0" w:line="240" w:lineRule="auto"/>
        <w:jc w:val="both"/>
        <w:outlineLvl w:val="0"/>
        <w:rPr>
          <w:rFonts w:ascii="Arial" w:eastAsia="Times New Roman" w:hAnsi="Arial"/>
          <w:b/>
          <w:bCs/>
          <w:kern w:val="36"/>
          <w:shd w:val="clear" w:color="auto" w:fill="FFFFFF"/>
          <w:rtl/>
          <w:lang w:eastAsia="zh-CN" w:bidi="ar"/>
        </w:rPr>
      </w:pPr>
      <w:r>
        <w:rPr>
          <w:rFonts w:ascii="Arial" w:eastAsia="Times New Roman" w:hAnsi="Arial" w:hint="cs"/>
          <w:b/>
          <w:bCs/>
          <w:kern w:val="36"/>
          <w:shd w:val="clear" w:color="auto" w:fill="FFFFFF"/>
          <w:rtl/>
          <w:lang w:eastAsia="zh-CN"/>
        </w:rPr>
        <w:t xml:space="preserve">روند مبادلات تجاری و روابط اقتصادی چین با آسیای مرکزی در سه ماهه اول سال </w:t>
      </w:r>
      <w:r>
        <w:rPr>
          <w:rFonts w:ascii="Arial" w:eastAsia="Times New Roman" w:hAnsi="Arial" w:hint="cs"/>
          <w:b/>
          <w:bCs/>
          <w:kern w:val="36"/>
          <w:shd w:val="clear" w:color="auto" w:fill="FFFFFF"/>
          <w:rtl/>
          <w:lang w:eastAsia="zh-CN" w:bidi="ar"/>
        </w:rPr>
        <w:t>2026</w:t>
      </w:r>
    </w:p>
    <w:p w14:paraId="05AEACF4" w14:textId="77777777" w:rsidR="00692716" w:rsidRDefault="00692716" w:rsidP="00692716">
      <w:pPr>
        <w:shd w:val="clear" w:color="auto" w:fill="FFFFFF"/>
        <w:bidi/>
        <w:spacing w:after="0" w:line="240" w:lineRule="auto"/>
        <w:jc w:val="both"/>
        <w:outlineLvl w:val="0"/>
        <w:rPr>
          <w:rFonts w:ascii="Arial" w:eastAsia="Times New Roman" w:hAnsi="Arial"/>
          <w:b/>
          <w:bCs/>
          <w:kern w:val="36"/>
          <w:shd w:val="clear" w:color="auto" w:fill="FFFFFF"/>
          <w:rtl/>
        </w:rPr>
      </w:pPr>
    </w:p>
    <w:tbl>
      <w:tblPr>
        <w:tblStyle w:val="TableGrid"/>
        <w:bidiVisual/>
        <w:tblW w:w="0" w:type="auto"/>
        <w:tblLook w:val="04A0" w:firstRow="1" w:lastRow="0" w:firstColumn="1" w:lastColumn="0" w:noHBand="0" w:noVBand="1"/>
      </w:tblPr>
      <w:tblGrid>
        <w:gridCol w:w="9350"/>
      </w:tblGrid>
      <w:tr w:rsidR="00B47490" w14:paraId="17B10134" w14:textId="77777777" w:rsidTr="00B47490">
        <w:tc>
          <w:tcPr>
            <w:tcW w:w="9576" w:type="dxa"/>
          </w:tcPr>
          <w:p w14:paraId="192DB03C" w14:textId="77777777" w:rsidR="00B47490" w:rsidRDefault="00B47490" w:rsidP="00692716">
            <w:pPr>
              <w:bidi/>
              <w:spacing w:after="0" w:line="360" w:lineRule="atLeast"/>
              <w:jc w:val="both"/>
              <w:rPr>
                <w:rFonts w:ascii="Times New Roman" w:eastAsia="Times New Roman" w:hAnsi="Times New Roman" w:cs="Times New Roman"/>
                <w:color w:val="050505"/>
                <w:rtl/>
              </w:rPr>
            </w:pPr>
            <w:r w:rsidRPr="00B47490">
              <w:rPr>
                <w:rFonts w:ascii="Arial" w:eastAsia="Times New Roman" w:hAnsi="Arial" w:hint="cs"/>
                <w:b/>
                <w:bCs/>
                <w:spacing w:val="-5"/>
                <w:rtl/>
                <w:lang w:bidi="fa-IR"/>
              </w:rPr>
              <w:t>خلاصه مدیریتی :</w:t>
            </w:r>
            <w:r w:rsidR="00692716">
              <w:rPr>
                <w:rFonts w:ascii="Arial" w:eastAsia="Times New Roman" w:hAnsi="Arial" w:hint="cs"/>
                <w:b/>
                <w:bCs/>
                <w:spacing w:val="-5"/>
                <w:rtl/>
                <w:lang w:bidi="fa-IR"/>
              </w:rPr>
              <w:t xml:space="preserve"> </w:t>
            </w:r>
            <w:r>
              <w:rPr>
                <w:rFonts w:ascii="Arial" w:eastAsia="Times New Roman" w:hAnsi="Arial" w:hint="cs"/>
                <w:spacing w:val="-5"/>
                <w:rtl/>
                <w:lang w:eastAsia="zh-CN"/>
              </w:rPr>
              <w:t xml:space="preserve">تجارت چین با پنج کشور آسیای مرکزی در سال </w:t>
            </w:r>
            <w:r>
              <w:rPr>
                <w:rFonts w:ascii="Arial" w:eastAsia="Times New Roman" w:hAnsi="Arial" w:hint="cs"/>
                <w:spacing w:val="-5"/>
                <w:rtl/>
                <w:lang w:eastAsia="zh-CN" w:bidi="fa-IR"/>
              </w:rPr>
              <w:t>۲۰۲۵</w:t>
            </w:r>
            <w:r>
              <w:rPr>
                <w:rFonts w:ascii="Arial" w:eastAsia="Times New Roman" w:hAnsi="Arial" w:hint="cs"/>
                <w:spacing w:val="-5"/>
                <w:rtl/>
                <w:lang w:eastAsia="zh-CN"/>
              </w:rPr>
              <w:t xml:space="preserve"> و سه ماهه اول سال </w:t>
            </w:r>
            <w:r>
              <w:rPr>
                <w:rFonts w:ascii="Arial" w:eastAsia="Times New Roman" w:hAnsi="Arial" w:hint="cs"/>
                <w:spacing w:val="-5"/>
                <w:rtl/>
                <w:lang w:eastAsia="zh-CN" w:bidi="ar"/>
              </w:rPr>
              <w:t xml:space="preserve">2026 </w:t>
            </w:r>
            <w:r>
              <w:rPr>
                <w:rFonts w:ascii="Arial" w:eastAsia="Times New Roman" w:hAnsi="Arial" w:hint="cs"/>
                <w:spacing w:val="-5"/>
                <w:rtl/>
                <w:lang w:eastAsia="zh-CN"/>
              </w:rPr>
              <w:t>به رکورد جدیدی رسید و این رابطه فراتر از خرید و فروش رفته است</w:t>
            </w:r>
            <w:r>
              <w:rPr>
                <w:rFonts w:ascii="Arial" w:eastAsia="Times New Roman" w:hAnsi="Arial" w:hint="cs"/>
                <w:spacing w:val="-5"/>
                <w:rtl/>
                <w:lang w:eastAsia="zh-CN" w:bidi="ar"/>
              </w:rPr>
              <w:t xml:space="preserve">. </w:t>
            </w:r>
            <w:r>
              <w:rPr>
                <w:rFonts w:ascii="Arial" w:eastAsia="Times New Roman" w:hAnsi="Arial" w:hint="cs"/>
                <w:spacing w:val="-5"/>
                <w:rtl/>
                <w:lang w:eastAsia="zh-CN"/>
              </w:rPr>
              <w:t>شرکت‌های چینی اکنون در پروژه‌های استراتژیک در صنایع پیشرفته از جمله انرژی و معدن شریک هستند</w:t>
            </w:r>
            <w:r>
              <w:rPr>
                <w:rFonts w:ascii="Arial" w:eastAsia="Times New Roman" w:hAnsi="Arial"/>
                <w:spacing w:val="-5"/>
                <w:lang w:eastAsia="zh-CN" w:bidi="ar"/>
              </w:rPr>
              <w:t>.</w:t>
            </w:r>
            <w:r>
              <w:rPr>
                <w:rFonts w:ascii="Arial" w:eastAsia="Times New Roman" w:hAnsi="Arial" w:hint="cs"/>
                <w:spacing w:val="-5"/>
                <w:rtl/>
                <w:lang w:eastAsia="zh-CN"/>
              </w:rPr>
              <w:t xml:space="preserve"> چین در آغاز دهه </w:t>
            </w:r>
            <w:r>
              <w:rPr>
                <w:rFonts w:ascii="Arial" w:eastAsia="Times New Roman" w:hAnsi="Arial" w:hint="cs"/>
                <w:spacing w:val="-5"/>
                <w:rtl/>
                <w:lang w:eastAsia="zh-CN" w:bidi="fa-IR"/>
              </w:rPr>
              <w:t>۲۰۲۰</w:t>
            </w:r>
            <w:r>
              <w:rPr>
                <w:rFonts w:ascii="Arial" w:eastAsia="Times New Roman" w:hAnsi="Arial" w:hint="cs"/>
                <w:spacing w:val="-5"/>
                <w:rtl/>
                <w:lang w:eastAsia="zh-CN"/>
              </w:rPr>
              <w:t xml:space="preserve"> به عنوان شریک تجاری اصلی آسیای مرکزی ظهور کرد و از روسیه پیشی گرفت، به ویژه پس از حمله روسیه به اوکراین، اما رشد دو رقمی تجارت در سال گذشته این جایگاه را تثبیت کرد</w:t>
            </w:r>
            <w:r>
              <w:rPr>
                <w:rFonts w:ascii="Arial" w:eastAsia="Times New Roman" w:hAnsi="Arial"/>
                <w:spacing w:val="-5"/>
                <w:lang w:eastAsia="zh-CN" w:bidi="ar"/>
              </w:rPr>
              <w:t>.</w:t>
            </w:r>
            <w:r>
              <w:rPr>
                <w:rFonts w:ascii="Arial" w:eastAsia="Times New Roman" w:hAnsi="Arial" w:hint="cs"/>
                <w:spacing w:val="-5"/>
                <w:rtl/>
                <w:lang w:eastAsia="zh-CN" w:bidi="ar"/>
              </w:rPr>
              <w:t xml:space="preserve"> </w:t>
            </w:r>
            <w:r>
              <w:rPr>
                <w:rFonts w:ascii="B Nazanin" w:eastAsia="Times New Roman" w:hAnsi="B Nazanin" w:hint="cs"/>
                <w:color w:val="050505"/>
                <w:rtl/>
                <w:lang w:eastAsia="zh-CN"/>
              </w:rPr>
              <w:t>سخنگوی وزارت بازرگانی چین در نشست خبری روز پنج شنبه</w:t>
            </w:r>
            <w:r>
              <w:rPr>
                <w:rFonts w:ascii="B Nazanin" w:eastAsia="Times New Roman" w:hAnsi="B Nazanin" w:hint="cs"/>
                <w:color w:val="050505"/>
                <w:rtl/>
                <w:lang w:eastAsia="zh-CN" w:bidi="fa-IR"/>
              </w:rPr>
              <w:t>۲۳</w:t>
            </w:r>
            <w:r>
              <w:rPr>
                <w:rFonts w:ascii="B Nazanin" w:eastAsia="Times New Roman" w:hAnsi="B Nazanin" w:hint="cs"/>
                <w:color w:val="050505"/>
                <w:rtl/>
                <w:lang w:eastAsia="zh-CN"/>
              </w:rPr>
              <w:t xml:space="preserve"> آوریل، اعلام کرد که در سه‌ماهه اول سال جاری میلادی، واردات چین رشد مطلوبی داشته و نسبت به مدت مشابه سال قبل، </w:t>
            </w:r>
            <w:r>
              <w:rPr>
                <w:rFonts w:ascii="B Nazanin" w:eastAsia="Times New Roman" w:hAnsi="B Nazanin" w:hint="cs"/>
                <w:color w:val="050505"/>
                <w:rtl/>
                <w:lang w:eastAsia="zh-CN" w:bidi="fa-IR"/>
              </w:rPr>
              <w:t>۱۹.۶</w:t>
            </w:r>
            <w:r>
              <w:rPr>
                <w:rFonts w:ascii="B Nazanin" w:eastAsia="Times New Roman" w:hAnsi="B Nazanin" w:hint="cs"/>
                <w:color w:val="050505"/>
                <w:rtl/>
                <w:lang w:eastAsia="zh-CN"/>
              </w:rPr>
              <w:t xml:space="preserve"> درصد افزایش یافته است که نشان‌دهنده انعطاف‌پذیری قوی تجارت خارجی چین و پتانسیل عظیم بازار این کشور می‌باشد</w:t>
            </w:r>
            <w:r>
              <w:rPr>
                <w:rFonts w:ascii="Times New Roman" w:eastAsia="Times New Roman" w:hAnsi="Times New Roman" w:cs="Times New Roman"/>
                <w:color w:val="050505"/>
                <w:lang w:eastAsia="zh-CN" w:bidi="ar"/>
              </w:rPr>
              <w:t>.</w:t>
            </w:r>
          </w:p>
          <w:p w14:paraId="08CEABFE" w14:textId="77777777" w:rsidR="00B47490" w:rsidRDefault="00B47490" w:rsidP="00B47490">
            <w:pPr>
              <w:shd w:val="clear" w:color="auto" w:fill="FFFFFF"/>
              <w:bidi/>
              <w:spacing w:after="0" w:line="240" w:lineRule="auto"/>
              <w:jc w:val="both"/>
              <w:rPr>
                <w:rFonts w:ascii="Times New Roman" w:eastAsia="Times New Roman" w:hAnsi="Times New Roman" w:cs="Times New Roman"/>
                <w:color w:val="050505"/>
                <w:shd w:val="clear" w:color="auto" w:fill="FFFFFF"/>
              </w:rPr>
            </w:pPr>
            <w:r>
              <w:rPr>
                <w:rFonts w:ascii="B Nazanin" w:eastAsia="Times New Roman" w:hAnsi="B Nazanin" w:hint="cs"/>
                <w:color w:val="050505"/>
                <w:shd w:val="clear" w:color="auto" w:fill="FFFFFF"/>
                <w:rtl/>
                <w:lang w:eastAsia="zh-CN"/>
              </w:rPr>
              <w:t xml:space="preserve">از نظر کالاهای اصلی، در سه‌ماهه اول امسال، صنایع فناوری پیشرفته رشد سریعی داشته‌اند؛ واردات مدارهای مجتمع و قطعات کامپیوتر به ترتیب </w:t>
            </w:r>
            <w:r>
              <w:rPr>
                <w:rFonts w:ascii="B Nazanin" w:eastAsia="Times New Roman" w:hAnsi="B Nazanin" w:hint="cs"/>
                <w:color w:val="050505"/>
                <w:shd w:val="clear" w:color="auto" w:fill="FFFFFF"/>
                <w:rtl/>
                <w:lang w:eastAsia="zh-CN" w:bidi="fa-IR"/>
              </w:rPr>
              <w:t>۴۱.۴</w:t>
            </w:r>
            <w:r>
              <w:rPr>
                <w:rFonts w:ascii="B Nazanin" w:eastAsia="Times New Roman" w:hAnsi="B Nazanin" w:hint="cs"/>
                <w:color w:val="050505"/>
                <w:shd w:val="clear" w:color="auto" w:fill="FFFFFF"/>
                <w:rtl/>
                <w:lang w:eastAsia="zh-CN"/>
              </w:rPr>
              <w:t xml:space="preserve"> درصد و </w:t>
            </w:r>
            <w:r>
              <w:rPr>
                <w:rFonts w:ascii="B Nazanin" w:eastAsia="Times New Roman" w:hAnsi="B Nazanin" w:hint="cs"/>
                <w:color w:val="050505"/>
                <w:shd w:val="clear" w:color="auto" w:fill="FFFFFF"/>
                <w:rtl/>
                <w:lang w:eastAsia="zh-CN" w:bidi="fa-IR"/>
              </w:rPr>
              <w:t>۴۵.۳</w:t>
            </w:r>
            <w:r>
              <w:rPr>
                <w:rFonts w:ascii="B Nazanin" w:eastAsia="Times New Roman" w:hAnsi="B Nazanin" w:hint="cs"/>
                <w:color w:val="050505"/>
                <w:shd w:val="clear" w:color="auto" w:fill="FFFFFF"/>
                <w:rtl/>
                <w:lang w:eastAsia="zh-CN"/>
              </w:rPr>
              <w:t xml:space="preserve"> درصد افزایش یافته است</w:t>
            </w:r>
            <w:r>
              <w:rPr>
                <w:rFonts w:ascii="B Nazanin" w:eastAsia="Times New Roman" w:hAnsi="B Nazanin" w:hint="cs"/>
                <w:color w:val="050505"/>
                <w:shd w:val="clear" w:color="auto" w:fill="FFFFFF"/>
                <w:rtl/>
                <w:lang w:eastAsia="zh-CN" w:bidi="ar"/>
              </w:rPr>
              <w:t xml:space="preserve">. </w:t>
            </w:r>
            <w:r>
              <w:rPr>
                <w:rFonts w:ascii="B Nazanin" w:eastAsia="Times New Roman" w:hAnsi="B Nazanin" w:hint="cs"/>
                <w:color w:val="050505"/>
                <w:shd w:val="clear" w:color="auto" w:fill="FFFFFF"/>
                <w:rtl/>
                <w:lang w:eastAsia="zh-CN"/>
              </w:rPr>
              <w:t xml:space="preserve">پتانسیل بازار مصرف همچنان در حال شکوفایی است و واردات کالاهای مصرفی </w:t>
            </w:r>
            <w:r>
              <w:rPr>
                <w:rFonts w:ascii="B Nazanin" w:eastAsia="Times New Roman" w:hAnsi="B Nazanin" w:hint="cs"/>
                <w:color w:val="050505"/>
                <w:shd w:val="clear" w:color="auto" w:fill="FFFFFF"/>
                <w:rtl/>
                <w:lang w:eastAsia="zh-CN" w:bidi="fa-IR"/>
              </w:rPr>
              <w:t>۵.۴</w:t>
            </w:r>
            <w:r>
              <w:rPr>
                <w:rFonts w:ascii="B Nazanin" w:eastAsia="Times New Roman" w:hAnsi="B Nazanin" w:hint="cs"/>
                <w:color w:val="050505"/>
                <w:shd w:val="clear" w:color="auto" w:fill="FFFFFF"/>
                <w:rtl/>
                <w:lang w:eastAsia="zh-CN"/>
              </w:rPr>
              <w:t xml:space="preserve"> درصد رشد داشته است</w:t>
            </w:r>
            <w:r>
              <w:rPr>
                <w:rFonts w:ascii="B Nazanin" w:eastAsia="Times New Roman" w:hAnsi="B Nazanin" w:hint="cs"/>
                <w:color w:val="050505"/>
                <w:shd w:val="clear" w:color="auto" w:fill="FFFFFF"/>
                <w:rtl/>
                <w:lang w:eastAsia="zh-CN" w:bidi="ar"/>
              </w:rPr>
              <w:t xml:space="preserve">. </w:t>
            </w:r>
            <w:r>
              <w:rPr>
                <w:rFonts w:ascii="B Nazanin" w:eastAsia="Times New Roman" w:hAnsi="B Nazanin" w:hint="cs"/>
                <w:color w:val="050505"/>
                <w:shd w:val="clear" w:color="auto" w:fill="FFFFFF"/>
                <w:rtl/>
                <w:lang w:eastAsia="zh-CN"/>
              </w:rPr>
              <w:t>حرکت صنتعی این کشور بطور با ثبات پیشرفت داشته و واردات کالاهای اساسی فله رشد خود را حفظ کرده است</w:t>
            </w:r>
            <w:r>
              <w:rPr>
                <w:rFonts w:ascii="Times New Roman" w:eastAsia="Times New Roman" w:hAnsi="Times New Roman" w:cs="Times New Roman"/>
                <w:color w:val="050505"/>
                <w:shd w:val="clear" w:color="auto" w:fill="FFFFFF"/>
                <w:lang w:eastAsia="zh-CN" w:bidi="ar"/>
              </w:rPr>
              <w:t>.</w:t>
            </w:r>
            <w:r>
              <w:rPr>
                <w:rFonts w:ascii="B Nazanin" w:eastAsia="Times New Roman" w:hAnsi="B Nazanin" w:hint="cs"/>
                <w:color w:val="050505"/>
                <w:shd w:val="clear" w:color="auto" w:fill="FFFFFF"/>
                <w:rtl/>
                <w:lang w:eastAsia="zh-CN"/>
              </w:rPr>
              <w:t xml:space="preserve"> این رتبه‌بندی نشانگر تایید بالا نسبت به انعطاف‌پذیری قوی اقتصاد کلان و قدرت مالی چین در مواجهه با چالش های خارجی و همچنین محرک‌ها </w:t>
            </w:r>
            <w:r>
              <w:rPr>
                <w:rFonts w:ascii="Segoe UI Historic" w:eastAsia="B Nazanin" w:hAnsi="Segoe UI Historic" w:hint="cs"/>
                <w:color w:val="050505"/>
                <w:shd w:val="clear" w:color="auto" w:fill="FFFFFF"/>
                <w:rtl/>
                <w:lang w:eastAsia="zh-CN"/>
              </w:rPr>
              <w:t>و پیشرفت‌های نوین توسعه‌ باکیفیت بالای اقتصاد چین است</w:t>
            </w:r>
            <w:r>
              <w:rPr>
                <w:rFonts w:ascii="Segoe UI Historic" w:eastAsia="Segoe UI Historic" w:hAnsi="Segoe UI Historic"/>
                <w:color w:val="050505"/>
                <w:shd w:val="clear" w:color="auto" w:fill="FFFFFF"/>
                <w:lang w:eastAsia="zh-CN" w:bidi="ar"/>
              </w:rPr>
              <w:t>.</w:t>
            </w:r>
          </w:p>
          <w:p w14:paraId="7BA8D99B" w14:textId="77777777" w:rsidR="00B47490" w:rsidRDefault="00B47490" w:rsidP="00692716">
            <w:pPr>
              <w:bidi/>
              <w:spacing w:after="0" w:line="254" w:lineRule="auto"/>
              <w:jc w:val="both"/>
              <w:rPr>
                <w:rFonts w:ascii="Arial" w:eastAsia="Times New Roman" w:hAnsi="Arial"/>
                <w:spacing w:val="-5"/>
                <w:rtl/>
                <w:lang w:bidi="fa-IR"/>
              </w:rPr>
            </w:pPr>
            <w:r>
              <w:rPr>
                <w:rFonts w:ascii="Segoe UI" w:eastAsia="Times New Roman" w:hAnsi="Segoe UI" w:hint="cs"/>
                <w:rtl/>
                <w:lang w:eastAsia="zh-CN"/>
              </w:rPr>
              <w:t xml:space="preserve">اقتصاد چین در ابتدای سال </w:t>
            </w:r>
            <w:r>
              <w:rPr>
                <w:rFonts w:ascii="Segoe UI" w:eastAsia="Times New Roman" w:hAnsi="Segoe UI" w:hint="cs"/>
                <w:rtl/>
                <w:lang w:eastAsia="zh-CN" w:bidi="fa-IR"/>
              </w:rPr>
              <w:t>۲۰۲۶</w:t>
            </w:r>
            <w:r>
              <w:rPr>
                <w:rFonts w:ascii="Segoe UI" w:eastAsia="Times New Roman" w:hAnsi="Segoe UI" w:hint="cs"/>
                <w:rtl/>
                <w:lang w:eastAsia="zh-CN"/>
              </w:rPr>
              <w:t xml:space="preserve"> شتاب گرفت و از جهش توانایی بهره برداری برد</w:t>
            </w:r>
            <w:r>
              <w:rPr>
                <w:rFonts w:ascii="Segoe UI" w:eastAsia="Times New Roman" w:hAnsi="Segoe UI" w:hint="cs"/>
                <w:rtl/>
                <w:lang w:eastAsia="zh-CN" w:bidi="ar"/>
              </w:rPr>
              <w:t xml:space="preserve">. </w:t>
            </w:r>
            <w:r>
              <w:rPr>
                <w:rFonts w:ascii="Segoe UI" w:eastAsia="Times New Roman" w:hAnsi="Segoe UI" w:hint="cs"/>
                <w:rtl/>
                <w:lang w:eastAsia="zh-CN"/>
              </w:rPr>
              <w:t>اما جنگ ایران باعث افزایش شدید هزینه‌های انرژی می‌شود و جهانی را برای رشد پکن حیاتی، در معرض خطر قرار می‌دهد</w:t>
            </w:r>
            <w:r>
              <w:rPr>
                <w:rFonts w:ascii="Segoe UI" w:eastAsia="Times New Roman" w:hAnsi="Segoe UI"/>
                <w:lang w:eastAsia="zh-CN" w:bidi="ar"/>
              </w:rPr>
              <w:t xml:space="preserve">. </w:t>
            </w:r>
            <w:r>
              <w:rPr>
                <w:rFonts w:ascii="Segoe UI" w:eastAsia="Times New Roman" w:hAnsi="Segoe UI" w:hint="cs"/>
                <w:rtl/>
                <w:lang w:eastAsia="zh-CN" w:bidi="ar"/>
              </w:rPr>
              <w:t xml:space="preserve"> </w:t>
            </w:r>
            <w:r>
              <w:rPr>
                <w:rFonts w:ascii="Arial" w:eastAsia="B Nazanin" w:hAnsi="Arial" w:hint="cs"/>
                <w:rtl/>
                <w:lang w:eastAsia="zh-CN"/>
              </w:rPr>
              <w:t xml:space="preserve">در سه‌ماهه اول سال </w:t>
            </w:r>
            <w:r>
              <w:rPr>
                <w:rFonts w:ascii="Arial" w:eastAsia="B Nazanin" w:hAnsi="Arial" w:hint="cs"/>
                <w:rtl/>
                <w:lang w:eastAsia="zh-CN" w:bidi="fa-IR"/>
              </w:rPr>
              <w:t>۲۰۲۶</w:t>
            </w:r>
            <w:r>
              <w:rPr>
                <w:rFonts w:ascii="Arial" w:eastAsia="B Nazanin" w:hAnsi="Arial" w:hint="cs"/>
                <w:rtl/>
                <w:lang w:eastAsia="zh-CN"/>
              </w:rPr>
              <w:t>، تجارت چین با آسیای مرکزی نتایج متفاوتی را نشان داد</w:t>
            </w:r>
            <w:r>
              <w:rPr>
                <w:rFonts w:ascii="Arial" w:eastAsia="Calibri" w:hAnsi="Arial"/>
                <w:lang w:eastAsia="zh-CN" w:bidi="ar"/>
              </w:rPr>
              <w:t>:</w:t>
            </w:r>
            <w:r>
              <w:rPr>
                <w:rFonts w:ascii="Arial" w:eastAsia="B Nazanin" w:hAnsi="Arial" w:hint="cs"/>
                <w:rtl/>
                <w:lang w:eastAsia="zh-CN"/>
              </w:rPr>
              <w:t>تجارت منطقه‌ای به طور کلی رشد کرد، اما با کاهش شگفت‌انگیز در برخی مناطق و افزایش شدید در برخی دیگردر حالی که تجارت با قزاقستان به شدت افزایش یافت میلیارد دلار و ازبکستان رشد قابل توجهی را تجربه کرد</w:t>
            </w:r>
            <w:r>
              <w:rPr>
                <w:rFonts w:ascii="Arial" w:eastAsia="B Nazanin" w:hAnsi="Arial" w:hint="cs"/>
                <w:rtl/>
                <w:lang w:eastAsia="zh-CN" w:bidi="ar"/>
              </w:rPr>
              <w:t xml:space="preserve">1/4 </w:t>
            </w:r>
            <w:r>
              <w:rPr>
                <w:rFonts w:ascii="Arial" w:eastAsia="B Nazanin" w:hAnsi="Arial" w:hint="cs"/>
                <w:rtl/>
                <w:lang w:eastAsia="zh-CN"/>
              </w:rPr>
              <w:t>میلیارد دلار، قرقیزستان شاهد کاهش شدید و ترکمنستان کاهش جزئی بود</w:t>
            </w:r>
            <w:r>
              <w:rPr>
                <w:rFonts w:ascii="Arial" w:eastAsia="B Nazanin" w:hAnsi="Arial" w:hint="cs"/>
                <w:rtl/>
                <w:lang w:eastAsia="zh-CN" w:bidi="ar"/>
              </w:rPr>
              <w:t xml:space="preserve">. </w:t>
            </w:r>
            <w:r>
              <w:rPr>
                <w:rFonts w:ascii="Arial" w:eastAsia="B Nazanin" w:hAnsi="Arial" w:hint="cs"/>
                <w:rtl/>
                <w:lang w:eastAsia="zh-CN"/>
              </w:rPr>
              <w:t>این منطقه همچنان یک کریدور ترانزیت زمینی حیاتی برای پکن بود</w:t>
            </w:r>
            <w:r w:rsidR="00692716">
              <w:rPr>
                <w:rFonts w:ascii="Arial" w:eastAsia="B Nazanin" w:hAnsi="Arial"/>
                <w:lang w:eastAsia="zh-CN" w:bidi="ar"/>
              </w:rPr>
              <w:t>.</w:t>
            </w:r>
          </w:p>
        </w:tc>
      </w:tr>
    </w:tbl>
    <w:p w14:paraId="7C87DEF6" w14:textId="77777777" w:rsidR="00335EBF" w:rsidRDefault="00335EBF" w:rsidP="00335EBF">
      <w:pPr>
        <w:bidi/>
        <w:spacing w:after="0" w:line="360" w:lineRule="atLeast"/>
        <w:jc w:val="both"/>
        <w:rPr>
          <w:rFonts w:ascii="Arial" w:eastAsia="Times New Roman" w:hAnsi="Arial"/>
          <w:spacing w:val="-5"/>
          <w:lang w:bidi="ar"/>
        </w:rPr>
      </w:pPr>
    </w:p>
    <w:p w14:paraId="0381709E" w14:textId="77777777" w:rsidR="00692716" w:rsidRPr="00692716" w:rsidRDefault="00692716" w:rsidP="00692716">
      <w:pPr>
        <w:bidi/>
        <w:spacing w:after="0" w:line="360" w:lineRule="atLeast"/>
        <w:jc w:val="both"/>
        <w:rPr>
          <w:rFonts w:ascii="Arial" w:eastAsia="Times New Roman" w:hAnsi="Arial"/>
          <w:b/>
          <w:bCs/>
          <w:spacing w:val="-5"/>
          <w:rtl/>
          <w:lang w:eastAsia="zh-CN" w:bidi="fa-IR"/>
        </w:rPr>
      </w:pPr>
      <w:r w:rsidRPr="00692716">
        <w:rPr>
          <w:rFonts w:ascii="Arial" w:eastAsia="Times New Roman" w:hAnsi="Arial" w:hint="cs"/>
          <w:b/>
          <w:bCs/>
          <w:spacing w:val="-5"/>
          <w:rtl/>
          <w:lang w:eastAsia="zh-CN" w:bidi="fa-IR"/>
        </w:rPr>
        <w:lastRenderedPageBreak/>
        <w:t xml:space="preserve">متن گزارش : </w:t>
      </w:r>
    </w:p>
    <w:p w14:paraId="17CA0A95" w14:textId="77777777" w:rsidR="00335EBF" w:rsidRDefault="00335EBF" w:rsidP="00692716">
      <w:pPr>
        <w:bidi/>
        <w:spacing w:after="0" w:line="360" w:lineRule="atLeast"/>
        <w:jc w:val="both"/>
        <w:rPr>
          <w:rFonts w:ascii="Times New Roman" w:eastAsia="Times New Roman" w:hAnsi="Times New Roman" w:cs="Times New Roman"/>
          <w:color w:val="050505"/>
          <w:rtl/>
        </w:rPr>
      </w:pPr>
      <w:r>
        <w:rPr>
          <w:rFonts w:ascii="Arial" w:eastAsia="Times New Roman" w:hAnsi="Arial" w:hint="cs"/>
          <w:spacing w:val="-5"/>
          <w:rtl/>
          <w:lang w:eastAsia="zh-CN"/>
        </w:rPr>
        <w:t xml:space="preserve">تجارت چین با پنج کشور آسیای مرکزی در سال </w:t>
      </w:r>
      <w:r>
        <w:rPr>
          <w:rFonts w:ascii="Arial" w:eastAsia="Times New Roman" w:hAnsi="Arial" w:hint="cs"/>
          <w:spacing w:val="-5"/>
          <w:rtl/>
          <w:lang w:eastAsia="zh-CN" w:bidi="fa-IR"/>
        </w:rPr>
        <w:t>۲۰۲۵</w:t>
      </w:r>
      <w:r>
        <w:rPr>
          <w:rFonts w:ascii="Arial" w:eastAsia="Times New Roman" w:hAnsi="Arial" w:hint="cs"/>
          <w:spacing w:val="-5"/>
          <w:rtl/>
          <w:lang w:eastAsia="zh-CN"/>
        </w:rPr>
        <w:t xml:space="preserve"> و سه ماهه اول سال </w:t>
      </w:r>
      <w:r>
        <w:rPr>
          <w:rFonts w:ascii="Arial" w:eastAsia="Times New Roman" w:hAnsi="Arial" w:hint="cs"/>
          <w:spacing w:val="-5"/>
          <w:rtl/>
          <w:lang w:eastAsia="zh-CN" w:bidi="ar"/>
        </w:rPr>
        <w:t xml:space="preserve">2026 </w:t>
      </w:r>
      <w:r>
        <w:rPr>
          <w:rFonts w:ascii="Arial" w:eastAsia="Times New Roman" w:hAnsi="Arial" w:hint="cs"/>
          <w:spacing w:val="-5"/>
          <w:rtl/>
          <w:lang w:eastAsia="zh-CN"/>
        </w:rPr>
        <w:t>به رکورد جدیدی رسید و این رابطه فراتر از خرید و فروش رفته است</w:t>
      </w:r>
      <w:r>
        <w:rPr>
          <w:rFonts w:ascii="Arial" w:eastAsia="Times New Roman" w:hAnsi="Arial" w:hint="cs"/>
          <w:spacing w:val="-5"/>
          <w:rtl/>
          <w:lang w:eastAsia="zh-CN" w:bidi="ar"/>
        </w:rPr>
        <w:t xml:space="preserve">. </w:t>
      </w:r>
      <w:r>
        <w:rPr>
          <w:rFonts w:ascii="Arial" w:eastAsia="Times New Roman" w:hAnsi="Arial" w:hint="cs"/>
          <w:spacing w:val="-5"/>
          <w:rtl/>
          <w:lang w:eastAsia="zh-CN"/>
        </w:rPr>
        <w:t>شرکت‌های چینی اکنون در پروژه‌های استراتژیک در صنایع پیشرفته از جمله انرژی و معدن شریک هستند</w:t>
      </w:r>
      <w:r>
        <w:rPr>
          <w:rFonts w:ascii="Arial" w:eastAsia="Times New Roman" w:hAnsi="Arial"/>
          <w:spacing w:val="-5"/>
          <w:lang w:eastAsia="zh-CN" w:bidi="ar"/>
        </w:rPr>
        <w:t>.</w:t>
      </w:r>
      <w:r>
        <w:rPr>
          <w:rFonts w:ascii="Arial" w:eastAsia="Times New Roman" w:hAnsi="Arial" w:hint="cs"/>
          <w:spacing w:val="-5"/>
          <w:rtl/>
          <w:lang w:eastAsia="zh-CN"/>
        </w:rPr>
        <w:t xml:space="preserve"> چین در آغاز دهه </w:t>
      </w:r>
      <w:r>
        <w:rPr>
          <w:rFonts w:ascii="Arial" w:eastAsia="Times New Roman" w:hAnsi="Arial" w:hint="cs"/>
          <w:spacing w:val="-5"/>
          <w:rtl/>
          <w:lang w:eastAsia="zh-CN" w:bidi="fa-IR"/>
        </w:rPr>
        <w:t>۲۰۲۰</w:t>
      </w:r>
      <w:r>
        <w:rPr>
          <w:rFonts w:ascii="Arial" w:eastAsia="Times New Roman" w:hAnsi="Arial" w:hint="cs"/>
          <w:spacing w:val="-5"/>
          <w:rtl/>
          <w:lang w:eastAsia="zh-CN"/>
        </w:rPr>
        <w:t xml:space="preserve"> به عنوان شریک تجاری اصلی آسیای مرکزی ظهور کرد و از روسیه پیشی گرفت، به ویژه پس از حمله روسیه به اوکراین، اما رشد دو رقمی تجارت در سال گذشته این جایگاه را تثبیت کرد</w:t>
      </w:r>
      <w:r>
        <w:rPr>
          <w:rFonts w:ascii="Arial" w:eastAsia="Times New Roman" w:hAnsi="Arial"/>
          <w:spacing w:val="-5"/>
          <w:lang w:eastAsia="zh-CN" w:bidi="ar"/>
        </w:rPr>
        <w:t>.</w:t>
      </w:r>
      <w:r>
        <w:rPr>
          <w:rFonts w:ascii="Arial" w:eastAsia="Times New Roman" w:hAnsi="Arial" w:hint="cs"/>
          <w:spacing w:val="-5"/>
          <w:rtl/>
          <w:lang w:eastAsia="zh-CN" w:bidi="ar"/>
        </w:rPr>
        <w:t xml:space="preserve"> </w:t>
      </w:r>
      <w:r>
        <w:rPr>
          <w:rFonts w:ascii="B Nazanin" w:eastAsia="Times New Roman" w:hAnsi="B Nazanin" w:hint="cs"/>
          <w:color w:val="050505"/>
          <w:rtl/>
          <w:lang w:eastAsia="zh-CN"/>
        </w:rPr>
        <w:t>سخنگوی وزارت بازرگانی چین در نشست خبری روز پنج شنبه</w:t>
      </w:r>
      <w:r>
        <w:rPr>
          <w:rFonts w:ascii="B Nazanin" w:eastAsia="Times New Roman" w:hAnsi="B Nazanin" w:hint="cs"/>
          <w:color w:val="050505"/>
          <w:rtl/>
          <w:lang w:eastAsia="zh-CN" w:bidi="fa-IR"/>
        </w:rPr>
        <w:t>۲۳</w:t>
      </w:r>
      <w:r>
        <w:rPr>
          <w:rFonts w:ascii="B Nazanin" w:eastAsia="Times New Roman" w:hAnsi="B Nazanin" w:hint="cs"/>
          <w:color w:val="050505"/>
          <w:rtl/>
          <w:lang w:eastAsia="zh-CN"/>
        </w:rPr>
        <w:t xml:space="preserve"> آوریل، اعلام کرد که در سه‌ماهه اول سال جاری میلادی، واردات چین رشد مطلوبی داشته و نسبت به مدت مشابه سال قبل، </w:t>
      </w:r>
      <w:r>
        <w:rPr>
          <w:rFonts w:ascii="B Nazanin" w:eastAsia="Times New Roman" w:hAnsi="B Nazanin" w:hint="cs"/>
          <w:color w:val="050505"/>
          <w:rtl/>
          <w:lang w:eastAsia="zh-CN" w:bidi="fa-IR"/>
        </w:rPr>
        <w:t>۱۹.۶</w:t>
      </w:r>
      <w:r>
        <w:rPr>
          <w:rFonts w:ascii="B Nazanin" w:eastAsia="Times New Roman" w:hAnsi="B Nazanin" w:hint="cs"/>
          <w:color w:val="050505"/>
          <w:rtl/>
          <w:lang w:eastAsia="zh-CN"/>
        </w:rPr>
        <w:t xml:space="preserve"> درصد افزایش یافته است که نشان‌دهنده انعطاف‌پذیری قوی تجارت خارجی چین و پتانسیل عظیم بازار این کشور می‌باشد</w:t>
      </w:r>
      <w:r>
        <w:rPr>
          <w:rFonts w:ascii="Times New Roman" w:eastAsia="Times New Roman" w:hAnsi="Times New Roman" w:cs="Times New Roman"/>
          <w:color w:val="050505"/>
          <w:lang w:eastAsia="zh-CN" w:bidi="ar"/>
        </w:rPr>
        <w:t>.</w:t>
      </w:r>
    </w:p>
    <w:p w14:paraId="3D04BDE9" w14:textId="77777777" w:rsidR="00335EBF" w:rsidRDefault="00335EBF" w:rsidP="00692716">
      <w:pPr>
        <w:shd w:val="clear" w:color="auto" w:fill="FFFFFF"/>
        <w:bidi/>
        <w:spacing w:after="0" w:line="240" w:lineRule="auto"/>
        <w:jc w:val="both"/>
        <w:rPr>
          <w:rFonts w:ascii="Times New Roman" w:eastAsia="Times New Roman" w:hAnsi="Times New Roman" w:cs="Times New Roman"/>
          <w:color w:val="050505"/>
          <w:shd w:val="clear" w:color="auto" w:fill="FFFFFF"/>
        </w:rPr>
      </w:pPr>
      <w:r>
        <w:rPr>
          <w:rFonts w:ascii="B Nazanin" w:eastAsia="Times New Roman" w:hAnsi="B Nazanin" w:hint="cs"/>
          <w:color w:val="050505"/>
          <w:shd w:val="clear" w:color="auto" w:fill="FFFFFF"/>
          <w:rtl/>
          <w:lang w:eastAsia="zh-CN"/>
        </w:rPr>
        <w:t xml:space="preserve">از نظر کالاهای اصلی، در سه‌ماهه اول امسال، صنایع فناوری پیشرفته رشد سریعی داشته‌اند؛ واردات مدارهای مجتمع و قطعات کامپیوتر به ترتیب </w:t>
      </w:r>
      <w:r>
        <w:rPr>
          <w:rFonts w:ascii="B Nazanin" w:eastAsia="Times New Roman" w:hAnsi="B Nazanin" w:hint="cs"/>
          <w:color w:val="050505"/>
          <w:shd w:val="clear" w:color="auto" w:fill="FFFFFF"/>
          <w:rtl/>
          <w:lang w:eastAsia="zh-CN" w:bidi="fa-IR"/>
        </w:rPr>
        <w:t>۴۱.۴</w:t>
      </w:r>
      <w:r>
        <w:rPr>
          <w:rFonts w:ascii="B Nazanin" w:eastAsia="Times New Roman" w:hAnsi="B Nazanin" w:hint="cs"/>
          <w:color w:val="050505"/>
          <w:shd w:val="clear" w:color="auto" w:fill="FFFFFF"/>
          <w:rtl/>
          <w:lang w:eastAsia="zh-CN"/>
        </w:rPr>
        <w:t xml:space="preserve"> درصد و </w:t>
      </w:r>
      <w:r>
        <w:rPr>
          <w:rFonts w:ascii="B Nazanin" w:eastAsia="Times New Roman" w:hAnsi="B Nazanin" w:hint="cs"/>
          <w:color w:val="050505"/>
          <w:shd w:val="clear" w:color="auto" w:fill="FFFFFF"/>
          <w:rtl/>
          <w:lang w:eastAsia="zh-CN" w:bidi="fa-IR"/>
        </w:rPr>
        <w:t>۴۵.۳</w:t>
      </w:r>
      <w:r>
        <w:rPr>
          <w:rFonts w:ascii="B Nazanin" w:eastAsia="Times New Roman" w:hAnsi="B Nazanin" w:hint="cs"/>
          <w:color w:val="050505"/>
          <w:shd w:val="clear" w:color="auto" w:fill="FFFFFF"/>
          <w:rtl/>
          <w:lang w:eastAsia="zh-CN"/>
        </w:rPr>
        <w:t xml:space="preserve"> درصد افزایش یافته است</w:t>
      </w:r>
      <w:r>
        <w:rPr>
          <w:rFonts w:ascii="B Nazanin" w:eastAsia="Times New Roman" w:hAnsi="B Nazanin" w:hint="cs"/>
          <w:color w:val="050505"/>
          <w:shd w:val="clear" w:color="auto" w:fill="FFFFFF"/>
          <w:rtl/>
          <w:lang w:eastAsia="zh-CN" w:bidi="ar"/>
        </w:rPr>
        <w:t xml:space="preserve">. </w:t>
      </w:r>
      <w:r>
        <w:rPr>
          <w:rFonts w:ascii="B Nazanin" w:eastAsia="Times New Roman" w:hAnsi="B Nazanin" w:hint="cs"/>
          <w:color w:val="050505"/>
          <w:shd w:val="clear" w:color="auto" w:fill="FFFFFF"/>
          <w:rtl/>
          <w:lang w:eastAsia="zh-CN"/>
        </w:rPr>
        <w:t xml:space="preserve">پتانسیل بازار مصرف همچنان در حال شکوفایی است و واردات کالاهای مصرفی </w:t>
      </w:r>
      <w:r>
        <w:rPr>
          <w:rFonts w:ascii="B Nazanin" w:eastAsia="Times New Roman" w:hAnsi="B Nazanin" w:hint="cs"/>
          <w:color w:val="050505"/>
          <w:shd w:val="clear" w:color="auto" w:fill="FFFFFF"/>
          <w:rtl/>
          <w:lang w:eastAsia="zh-CN" w:bidi="fa-IR"/>
        </w:rPr>
        <w:t>۵.۴</w:t>
      </w:r>
      <w:r>
        <w:rPr>
          <w:rFonts w:ascii="B Nazanin" w:eastAsia="Times New Roman" w:hAnsi="B Nazanin" w:hint="cs"/>
          <w:color w:val="050505"/>
          <w:shd w:val="clear" w:color="auto" w:fill="FFFFFF"/>
          <w:rtl/>
          <w:lang w:eastAsia="zh-CN"/>
        </w:rPr>
        <w:t xml:space="preserve"> درصد رشد داشته است</w:t>
      </w:r>
      <w:r>
        <w:rPr>
          <w:rFonts w:ascii="B Nazanin" w:eastAsia="Times New Roman" w:hAnsi="B Nazanin" w:hint="cs"/>
          <w:color w:val="050505"/>
          <w:shd w:val="clear" w:color="auto" w:fill="FFFFFF"/>
          <w:rtl/>
          <w:lang w:eastAsia="zh-CN" w:bidi="ar"/>
        </w:rPr>
        <w:t xml:space="preserve">. </w:t>
      </w:r>
      <w:r>
        <w:rPr>
          <w:rFonts w:ascii="B Nazanin" w:eastAsia="Times New Roman" w:hAnsi="B Nazanin" w:hint="cs"/>
          <w:color w:val="050505"/>
          <w:shd w:val="clear" w:color="auto" w:fill="FFFFFF"/>
          <w:rtl/>
          <w:lang w:eastAsia="zh-CN"/>
        </w:rPr>
        <w:t>حرکت صنتعی این کشور بطور با ثبات پیشرفت داشته و واردات کالاهای اساسی فله رشد خود را حفظ کرده است</w:t>
      </w:r>
      <w:r>
        <w:rPr>
          <w:rFonts w:ascii="Times New Roman" w:eastAsia="Times New Roman" w:hAnsi="Times New Roman" w:cs="Times New Roman"/>
          <w:color w:val="050505"/>
          <w:shd w:val="clear" w:color="auto" w:fill="FFFFFF"/>
          <w:lang w:eastAsia="zh-CN" w:bidi="ar"/>
        </w:rPr>
        <w:t>.</w:t>
      </w:r>
      <w:r>
        <w:rPr>
          <w:rFonts w:ascii="B Nazanin" w:eastAsia="Times New Roman" w:hAnsi="B Nazanin" w:hint="cs"/>
          <w:color w:val="050505"/>
          <w:shd w:val="clear" w:color="auto" w:fill="FFFFFF"/>
          <w:rtl/>
          <w:lang w:eastAsia="zh-CN"/>
        </w:rPr>
        <w:t xml:space="preserve"> این رتبه‌بندی نشانگر تایید بالا نسبت به انعطاف‌پذیری قوی اقتصاد کلان و قدرت مالی چین در مواجهه با چالش های خارجی و همچنین محرک‌ها </w:t>
      </w:r>
      <w:r>
        <w:rPr>
          <w:rFonts w:ascii="Segoe UI Historic" w:eastAsia="B Nazanin" w:hAnsi="Segoe UI Historic" w:hint="cs"/>
          <w:color w:val="050505"/>
          <w:shd w:val="clear" w:color="auto" w:fill="FFFFFF"/>
          <w:rtl/>
          <w:lang w:eastAsia="zh-CN"/>
        </w:rPr>
        <w:t>و پیشرفت‌های نوین توسعه‌ باکیفیت بالای اقتصاد چین است</w:t>
      </w:r>
      <w:r>
        <w:rPr>
          <w:rFonts w:ascii="Segoe UI Historic" w:eastAsia="Segoe UI Historic" w:hAnsi="Segoe UI Historic"/>
          <w:color w:val="050505"/>
          <w:shd w:val="clear" w:color="auto" w:fill="FFFFFF"/>
          <w:lang w:eastAsia="zh-CN" w:bidi="ar"/>
        </w:rPr>
        <w:t>.</w:t>
      </w:r>
    </w:p>
    <w:p w14:paraId="79F66DEE" w14:textId="77777777" w:rsidR="00335EBF" w:rsidRDefault="00335EBF" w:rsidP="00692716">
      <w:pPr>
        <w:bidi/>
        <w:spacing w:after="0" w:line="254" w:lineRule="auto"/>
        <w:jc w:val="both"/>
        <w:rPr>
          <w:rFonts w:ascii="Arial" w:hAnsi="Arial"/>
        </w:rPr>
      </w:pPr>
      <w:r>
        <w:rPr>
          <w:rFonts w:ascii="Segoe UI" w:eastAsia="Times New Roman" w:hAnsi="Segoe UI" w:hint="cs"/>
          <w:rtl/>
          <w:lang w:eastAsia="zh-CN"/>
        </w:rPr>
        <w:t xml:space="preserve">اقتصاد چین در ابتدای سال </w:t>
      </w:r>
      <w:r>
        <w:rPr>
          <w:rFonts w:ascii="Segoe UI" w:eastAsia="Times New Roman" w:hAnsi="Segoe UI" w:hint="cs"/>
          <w:rtl/>
          <w:lang w:eastAsia="zh-CN" w:bidi="fa-IR"/>
        </w:rPr>
        <w:t>۲۰۲۶</w:t>
      </w:r>
      <w:r>
        <w:rPr>
          <w:rFonts w:ascii="Segoe UI" w:eastAsia="Times New Roman" w:hAnsi="Segoe UI" w:hint="cs"/>
          <w:rtl/>
          <w:lang w:eastAsia="zh-CN"/>
        </w:rPr>
        <w:t xml:space="preserve"> شتاب گرفت و از جهش توانایی بهره برداری برد</w:t>
      </w:r>
      <w:r>
        <w:rPr>
          <w:rFonts w:ascii="Segoe UI" w:eastAsia="Times New Roman" w:hAnsi="Segoe UI" w:hint="cs"/>
          <w:rtl/>
          <w:lang w:eastAsia="zh-CN" w:bidi="ar"/>
        </w:rPr>
        <w:t xml:space="preserve">. </w:t>
      </w:r>
      <w:r>
        <w:rPr>
          <w:rFonts w:ascii="Segoe UI" w:eastAsia="Times New Roman" w:hAnsi="Segoe UI" w:hint="cs"/>
          <w:rtl/>
          <w:lang w:eastAsia="zh-CN"/>
        </w:rPr>
        <w:t>اما جنگ ایران باعث افزایش شدید هزینه‌های انرژی می‌شود و جهانی را برای رشد پکن حیاتی، در معرض خطر قرار می‌دهد</w:t>
      </w:r>
      <w:r>
        <w:rPr>
          <w:rFonts w:ascii="Segoe UI" w:eastAsia="Times New Roman" w:hAnsi="Segoe UI"/>
          <w:lang w:eastAsia="zh-CN" w:bidi="ar"/>
        </w:rPr>
        <w:t xml:space="preserve">. </w:t>
      </w:r>
      <w:r>
        <w:rPr>
          <w:rFonts w:ascii="Segoe UI" w:eastAsia="Times New Roman" w:hAnsi="Segoe UI" w:hint="cs"/>
          <w:rtl/>
          <w:lang w:eastAsia="zh-CN" w:bidi="ar"/>
        </w:rPr>
        <w:t xml:space="preserve"> </w:t>
      </w:r>
      <w:r>
        <w:rPr>
          <w:rFonts w:ascii="Arial" w:eastAsia="B Nazanin" w:hAnsi="Arial" w:hint="cs"/>
          <w:rtl/>
          <w:lang w:eastAsia="zh-CN"/>
        </w:rPr>
        <w:t xml:space="preserve">در سه‌ماهه اول سال </w:t>
      </w:r>
      <w:r>
        <w:rPr>
          <w:rFonts w:ascii="Arial" w:eastAsia="B Nazanin" w:hAnsi="Arial" w:hint="cs"/>
          <w:rtl/>
          <w:lang w:eastAsia="zh-CN" w:bidi="fa-IR"/>
        </w:rPr>
        <w:t>۲۰۲۶</w:t>
      </w:r>
      <w:r>
        <w:rPr>
          <w:rFonts w:ascii="Arial" w:eastAsia="B Nazanin" w:hAnsi="Arial" w:hint="cs"/>
          <w:rtl/>
          <w:lang w:eastAsia="zh-CN"/>
        </w:rPr>
        <w:t>، تجارت چین با آسیای مرکزی نتایج متفاوتی را نشان داد</w:t>
      </w:r>
      <w:r>
        <w:rPr>
          <w:rFonts w:ascii="Arial" w:eastAsia="Calibri" w:hAnsi="Arial"/>
          <w:lang w:eastAsia="zh-CN" w:bidi="ar"/>
        </w:rPr>
        <w:t>:</w:t>
      </w:r>
      <w:r>
        <w:rPr>
          <w:rFonts w:ascii="Arial" w:eastAsia="B Nazanin" w:hAnsi="Arial" w:hint="cs"/>
          <w:rtl/>
          <w:lang w:eastAsia="zh-CN"/>
        </w:rPr>
        <w:t>تجارت منطقه‌ای به طور کلی رشد کرد، اما با کاهش شگفت‌انگیز در برخی مناطق و افزایش شدید در برخی دیگردر حالی که تجارت با قزاقستان به شدت افزایش یافت میلیارد دلار و ازبکستان رشد قابل توجهی را تجربه کرد</w:t>
      </w:r>
      <w:r>
        <w:rPr>
          <w:rFonts w:ascii="Arial" w:eastAsia="B Nazanin" w:hAnsi="Arial" w:hint="cs"/>
          <w:rtl/>
          <w:lang w:eastAsia="zh-CN" w:bidi="ar"/>
        </w:rPr>
        <w:t xml:space="preserve">1/4 </w:t>
      </w:r>
      <w:r>
        <w:rPr>
          <w:rFonts w:ascii="Arial" w:eastAsia="B Nazanin" w:hAnsi="Arial" w:hint="cs"/>
          <w:rtl/>
          <w:lang w:eastAsia="zh-CN"/>
        </w:rPr>
        <w:t>میلیارد دلار، قرقیزستان شاهد کاهش شدید و ترکمنستان کاهش جزئی بود</w:t>
      </w:r>
      <w:r>
        <w:rPr>
          <w:rFonts w:ascii="Arial" w:eastAsia="B Nazanin" w:hAnsi="Arial" w:hint="cs"/>
          <w:rtl/>
          <w:lang w:eastAsia="zh-CN" w:bidi="ar"/>
        </w:rPr>
        <w:t xml:space="preserve">. </w:t>
      </w:r>
      <w:r>
        <w:rPr>
          <w:rFonts w:ascii="Arial" w:eastAsia="B Nazanin" w:hAnsi="Arial" w:hint="cs"/>
          <w:rtl/>
          <w:lang w:eastAsia="zh-CN"/>
        </w:rPr>
        <w:t>این منطقه همچنان یک کریدور ترانزیت زمینی حیاتی برای پکن بود</w:t>
      </w:r>
    </w:p>
    <w:p w14:paraId="7DE43EF0" w14:textId="77777777" w:rsidR="00335EBF" w:rsidRDefault="00335EBF" w:rsidP="00692716">
      <w:pPr>
        <w:shd w:val="clear" w:color="auto" w:fill="FFFFFF"/>
        <w:bidi/>
        <w:spacing w:after="0" w:line="240" w:lineRule="auto"/>
        <w:jc w:val="both"/>
        <w:rPr>
          <w:rFonts w:ascii="Times New Roman" w:eastAsia="Times New Roman" w:hAnsi="Times New Roman"/>
          <w:shd w:val="clear" w:color="auto" w:fill="FFFFFF"/>
          <w:rtl/>
        </w:rPr>
      </w:pPr>
      <w:r>
        <w:rPr>
          <w:rFonts w:ascii="Arial" w:eastAsia="Times New Roman" w:hAnsi="Arial" w:hint="cs"/>
          <w:shd w:val="clear" w:color="auto" w:fill="FFFFFF"/>
          <w:rtl/>
          <w:lang w:eastAsia="zh-CN"/>
        </w:rPr>
        <w:t>کامیون‌های باری از گذرگاه خورگوس</w:t>
      </w:r>
      <w:r>
        <w:rPr>
          <w:rFonts w:ascii="Arial" w:eastAsia="Times New Roman" w:hAnsi="Arial" w:hint="cs"/>
          <w:shd w:val="clear" w:color="auto" w:fill="FFFFFF"/>
          <w:rtl/>
          <w:lang w:eastAsia="zh-CN" w:bidi="ar"/>
        </w:rPr>
        <w:t>/</w:t>
      </w:r>
      <w:r>
        <w:rPr>
          <w:rFonts w:ascii="Arial" w:eastAsia="Times New Roman" w:hAnsi="Arial" w:hint="cs"/>
          <w:shd w:val="clear" w:color="auto" w:fill="FFFFFF"/>
          <w:rtl/>
          <w:lang w:eastAsia="zh-CN"/>
        </w:rPr>
        <w:t>نور جولی در مرز چین و قزاقستان عبور می‌کنند</w:t>
      </w:r>
      <w:r>
        <w:rPr>
          <w:rFonts w:ascii="Arial" w:eastAsia="Times New Roman" w:hAnsi="Arial" w:hint="cs"/>
          <w:shd w:val="clear" w:color="auto" w:fill="FFFFFF"/>
          <w:rtl/>
          <w:lang w:eastAsia="zh-CN" w:bidi="ar"/>
        </w:rPr>
        <w:t xml:space="preserve">. </w:t>
      </w:r>
      <w:r>
        <w:rPr>
          <w:rFonts w:ascii="Arial" w:eastAsia="Times New Roman" w:hAnsi="Arial" w:hint="cs"/>
          <w:shd w:val="clear" w:color="auto" w:fill="FFFFFF"/>
          <w:rtl/>
          <w:lang w:eastAsia="zh-CN"/>
        </w:rPr>
        <w:t xml:space="preserve">در حالی که گردش مالی دوجانبه چین با قزاقستان در سه ماهه اول سال </w:t>
      </w:r>
      <w:r>
        <w:rPr>
          <w:rFonts w:ascii="Arial" w:eastAsia="Times New Roman" w:hAnsi="Arial" w:hint="cs"/>
          <w:shd w:val="clear" w:color="auto" w:fill="FFFFFF"/>
          <w:rtl/>
          <w:lang w:eastAsia="zh-CN" w:bidi="ar"/>
        </w:rPr>
        <w:t xml:space="preserve">2026 </w:t>
      </w:r>
      <w:r>
        <w:rPr>
          <w:rFonts w:ascii="Arial" w:eastAsia="Times New Roman" w:hAnsi="Arial" w:hint="cs"/>
          <w:shd w:val="clear" w:color="auto" w:fill="FFFFFF"/>
          <w:rtl/>
          <w:lang w:eastAsia="zh-CN"/>
        </w:rPr>
        <w:t>به شدت افزایش یافت، تجارت چین با برخی دیگر از کشورهای آسیای مرکزی به طور غیرمنتظره‌ای کاهش یافت</w:t>
      </w:r>
      <w:r>
        <w:rPr>
          <w:rFonts w:ascii="Arial" w:eastAsia="Times New Roman" w:hAnsi="Arial" w:hint="cs"/>
          <w:shd w:val="clear" w:color="auto" w:fill="FFFFFF"/>
          <w:rtl/>
          <w:lang w:eastAsia="zh-CN" w:bidi="ar"/>
        </w:rPr>
        <w:t>.</w:t>
      </w:r>
    </w:p>
    <w:p w14:paraId="384F8A94" w14:textId="77777777" w:rsidR="00335EBF" w:rsidRDefault="00335EBF" w:rsidP="00692716">
      <w:pPr>
        <w:shd w:val="clear" w:color="auto" w:fill="FFFFFF"/>
        <w:bidi/>
        <w:spacing w:after="0" w:line="240" w:lineRule="auto"/>
        <w:jc w:val="both"/>
        <w:rPr>
          <w:rFonts w:ascii="Times New Roman" w:eastAsia="Times New Roman" w:hAnsi="Times New Roman"/>
          <w:shd w:val="clear" w:color="auto" w:fill="FFFFFF"/>
          <w:lang w:bidi="ar"/>
        </w:rPr>
      </w:pPr>
      <w:r>
        <w:rPr>
          <w:rFonts w:ascii="Times New Roman" w:eastAsia="Times New Roman" w:hAnsi="Times New Roman" w:hint="cs"/>
          <w:shd w:val="clear" w:color="auto" w:fill="FFFFFF"/>
          <w:rtl/>
          <w:lang w:eastAsia="zh-CN"/>
        </w:rPr>
        <w:t xml:space="preserve">طبق گزارش اداره کل گمرک چین، مبادلات تجاری چین با برخی از کشورهای آسیای مرکزی در سه ماهه اول سال </w:t>
      </w:r>
      <w:r>
        <w:rPr>
          <w:rFonts w:ascii="Times New Roman" w:eastAsia="Times New Roman" w:hAnsi="Times New Roman" w:hint="cs"/>
          <w:shd w:val="clear" w:color="auto" w:fill="FFFFFF"/>
          <w:rtl/>
          <w:lang w:eastAsia="zh-CN" w:bidi="fa-IR"/>
        </w:rPr>
        <w:t>۲۰۲۶</w:t>
      </w:r>
      <w:r>
        <w:rPr>
          <w:rFonts w:ascii="Times New Roman" w:eastAsia="Times New Roman" w:hAnsi="Times New Roman" w:hint="cs"/>
          <w:shd w:val="clear" w:color="auto" w:fill="FFFFFF"/>
          <w:rtl/>
          <w:lang w:eastAsia="zh-CN"/>
        </w:rPr>
        <w:t xml:space="preserve"> کاهش یافت</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اما تجارت کلی با این منطقه رشد مداومی را تجربه کرد</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قرقیزستان بزرگترین کاهش را تجربه کرد</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 xml:space="preserve">گردش مالی تجارت با چین از </w:t>
      </w:r>
      <w:r>
        <w:rPr>
          <w:rFonts w:ascii="Times New Roman" w:eastAsia="Times New Roman" w:hAnsi="Times New Roman" w:hint="cs"/>
          <w:shd w:val="clear" w:color="auto" w:fill="FFFFFF"/>
          <w:rtl/>
          <w:lang w:eastAsia="zh-CN" w:bidi="fa-IR"/>
        </w:rPr>
        <w:t>۶.۱</w:t>
      </w:r>
      <w:r>
        <w:rPr>
          <w:rFonts w:ascii="Times New Roman" w:eastAsia="Times New Roman" w:hAnsi="Times New Roman" w:hint="cs"/>
          <w:shd w:val="clear" w:color="auto" w:fill="FFFFFF"/>
          <w:rtl/>
          <w:lang w:eastAsia="zh-CN"/>
        </w:rPr>
        <w:t xml:space="preserve"> میلیارد دلار در</w:t>
      </w:r>
      <w:r>
        <w:rPr>
          <w:rFonts w:ascii="Times New Roman" w:eastAsia="Times New Roman" w:hAnsi="Times New Roman"/>
          <w:shd w:val="clear" w:color="auto" w:fill="FFFFFF"/>
          <w:lang w:eastAsia="zh-CN" w:bidi="ar"/>
        </w:rPr>
        <w:t>  </w:t>
      </w:r>
      <w:hyperlink r:id="rId6" w:history="1">
        <w:r>
          <w:rPr>
            <w:rStyle w:val="Hyperlink"/>
            <w:rFonts w:ascii="Times New Roman" w:eastAsia="Times New Roman" w:hAnsi="Times New Roman" w:hint="cs"/>
            <w:color w:val="auto"/>
            <w:u w:val="none"/>
            <w:shd w:val="clear" w:color="auto" w:fill="FFFFFF"/>
            <w:rtl/>
          </w:rPr>
          <w:t xml:space="preserve">سه ماهه اول </w:t>
        </w:r>
        <w:r>
          <w:rPr>
            <w:rStyle w:val="Hyperlink"/>
            <w:rFonts w:ascii="Times New Roman" w:eastAsia="Times New Roman" w:hAnsi="Times New Roman" w:hint="cs"/>
            <w:color w:val="auto"/>
            <w:u w:val="none"/>
            <w:shd w:val="clear" w:color="auto" w:fill="FFFFFF"/>
            <w:rtl/>
            <w:lang w:bidi="fa-IR"/>
          </w:rPr>
          <w:t>۲۰۲۵</w:t>
        </w:r>
      </w:hyperlink>
      <w:r>
        <w:rPr>
          <w:rFonts w:ascii="Times New Roman" w:eastAsia="Times New Roman" w:hAnsi="Times New Roman"/>
          <w:shd w:val="clear" w:color="auto" w:fill="FFFFFF"/>
          <w:lang w:eastAsia="zh-CN" w:bidi="ar"/>
        </w:rPr>
        <w:t> </w:t>
      </w:r>
      <w:r>
        <w:rPr>
          <w:rFonts w:ascii="Times New Roman" w:eastAsia="Times New Roman" w:hAnsi="Times New Roman" w:hint="cs"/>
          <w:shd w:val="clear" w:color="auto" w:fill="FFFFFF"/>
          <w:rtl/>
          <w:lang w:eastAsia="zh-CN"/>
        </w:rPr>
        <w:t xml:space="preserve">به کمتر از </w:t>
      </w:r>
      <w:r>
        <w:rPr>
          <w:rFonts w:ascii="Times New Roman" w:eastAsia="Times New Roman" w:hAnsi="Times New Roman" w:hint="cs"/>
          <w:shd w:val="clear" w:color="auto" w:fill="FFFFFF"/>
          <w:rtl/>
          <w:lang w:eastAsia="zh-CN" w:bidi="fa-IR"/>
        </w:rPr>
        <w:t>۴</w:t>
      </w:r>
      <w:r>
        <w:rPr>
          <w:rFonts w:ascii="Times New Roman" w:eastAsia="Times New Roman" w:hAnsi="Times New Roman" w:hint="cs"/>
          <w:shd w:val="clear" w:color="auto" w:fill="FFFFFF"/>
          <w:rtl/>
          <w:lang w:eastAsia="zh-CN"/>
        </w:rPr>
        <w:t xml:space="preserve"> میلیارد دلار در مدت مشابه</w:t>
      </w:r>
      <w:r>
        <w:rPr>
          <w:rFonts w:ascii="Times New Roman" w:eastAsia="Times New Roman" w:hAnsi="Times New Roman"/>
          <w:shd w:val="clear" w:color="auto" w:fill="FFFFFF"/>
          <w:lang w:eastAsia="zh-CN" w:bidi="ar"/>
        </w:rPr>
        <w:t>  </w:t>
      </w:r>
      <w:hyperlink r:id="rId7" w:history="1">
        <w:r>
          <w:rPr>
            <w:rStyle w:val="Hyperlink"/>
            <w:rFonts w:ascii="Times New Roman" w:eastAsia="Times New Roman" w:hAnsi="Times New Roman" w:hint="cs"/>
            <w:color w:val="auto"/>
            <w:u w:val="none"/>
            <w:shd w:val="clear" w:color="auto" w:fill="FFFFFF"/>
            <w:rtl/>
          </w:rPr>
          <w:t>امسال</w:t>
        </w:r>
      </w:hyperlink>
      <w:r>
        <w:rPr>
          <w:rFonts w:ascii="Times New Roman" w:eastAsia="Times New Roman" w:hAnsi="Times New Roman"/>
          <w:shd w:val="clear" w:color="auto" w:fill="FFFFFF"/>
          <w:lang w:eastAsia="zh-CN" w:bidi="ar"/>
        </w:rPr>
        <w:t> </w:t>
      </w:r>
      <w:r>
        <w:rPr>
          <w:rFonts w:ascii="Times New Roman" w:eastAsia="Times New Roman" w:hAnsi="Times New Roman" w:hint="cs"/>
          <w:shd w:val="clear" w:color="auto" w:fill="FFFFFF"/>
          <w:rtl/>
          <w:lang w:eastAsia="zh-CN"/>
        </w:rPr>
        <w:t xml:space="preserve">کاهش یافت </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این نشان دهنده یک تغییر چشمگیر از روند تجاری ثابت و صعودی در پنج سال گذشته است</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 xml:space="preserve">تجارت ترکمنستان با چین نیز شاهد کاهش بسیار جزئی بود و از </w:t>
      </w:r>
      <w:r>
        <w:rPr>
          <w:rFonts w:ascii="Times New Roman" w:eastAsia="Times New Roman" w:hAnsi="Times New Roman" w:hint="cs"/>
          <w:shd w:val="clear" w:color="auto" w:fill="FFFFFF"/>
          <w:rtl/>
          <w:lang w:eastAsia="zh-CN" w:bidi="fa-IR"/>
        </w:rPr>
        <w:t>۲.۳</w:t>
      </w:r>
      <w:r>
        <w:rPr>
          <w:rFonts w:ascii="Times New Roman" w:eastAsia="Times New Roman" w:hAnsi="Times New Roman" w:hint="cs"/>
          <w:shd w:val="clear" w:color="auto" w:fill="FFFFFF"/>
          <w:rtl/>
          <w:lang w:eastAsia="zh-CN"/>
        </w:rPr>
        <w:t xml:space="preserve"> میلیارد دلار در سه ماهه اول </w:t>
      </w:r>
      <w:r>
        <w:rPr>
          <w:rFonts w:ascii="Times New Roman" w:eastAsia="Times New Roman" w:hAnsi="Times New Roman" w:hint="cs"/>
          <w:shd w:val="clear" w:color="auto" w:fill="FFFFFF"/>
          <w:rtl/>
          <w:lang w:eastAsia="zh-CN" w:bidi="fa-IR"/>
        </w:rPr>
        <w:t>۲۰۲۵</w:t>
      </w:r>
      <w:r>
        <w:rPr>
          <w:rFonts w:ascii="Times New Roman" w:eastAsia="Times New Roman" w:hAnsi="Times New Roman" w:hint="cs"/>
          <w:shd w:val="clear" w:color="auto" w:fill="FFFFFF"/>
          <w:rtl/>
          <w:lang w:eastAsia="zh-CN"/>
        </w:rPr>
        <w:t xml:space="preserve"> به </w:t>
      </w:r>
      <w:r>
        <w:rPr>
          <w:rFonts w:ascii="Times New Roman" w:eastAsia="Times New Roman" w:hAnsi="Times New Roman" w:hint="cs"/>
          <w:shd w:val="clear" w:color="auto" w:fill="FFFFFF"/>
          <w:rtl/>
          <w:lang w:eastAsia="zh-CN" w:bidi="fa-IR"/>
        </w:rPr>
        <w:t>۲.۲</w:t>
      </w:r>
      <w:r>
        <w:rPr>
          <w:rFonts w:ascii="Times New Roman" w:eastAsia="Times New Roman" w:hAnsi="Times New Roman" w:hint="cs"/>
          <w:shd w:val="clear" w:color="auto" w:fill="FFFFFF"/>
          <w:rtl/>
          <w:lang w:eastAsia="zh-CN"/>
        </w:rPr>
        <w:t xml:space="preserve"> میلیارد دلار در سال جاری کاهش یافت</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با این حال، تجارت چین با سایر کشورهای آسیای مرکزی به شدت افزایش یافت</w:t>
      </w:r>
      <w:r>
        <w:rPr>
          <w:rFonts w:ascii="Times New Roman" w:eastAsia="Times New Roman" w:hAnsi="Times New Roman" w:hint="cs"/>
          <w:shd w:val="clear" w:color="auto" w:fill="FFFFFF"/>
          <w:rtl/>
          <w:lang w:eastAsia="zh-CN" w:bidi="ar"/>
        </w:rPr>
        <w:t>.</w:t>
      </w:r>
    </w:p>
    <w:p w14:paraId="5E842050" w14:textId="77777777" w:rsidR="00335EBF" w:rsidRDefault="00335EBF" w:rsidP="00692716">
      <w:pPr>
        <w:shd w:val="clear" w:color="auto" w:fill="FFFFFF"/>
        <w:bidi/>
        <w:spacing w:after="0" w:line="240" w:lineRule="auto"/>
        <w:jc w:val="both"/>
        <w:rPr>
          <w:rFonts w:ascii="Times New Roman" w:eastAsia="Times New Roman" w:hAnsi="Times New Roman"/>
          <w:shd w:val="clear" w:color="auto" w:fill="FFFFFF"/>
          <w:rtl/>
        </w:rPr>
      </w:pPr>
      <w:r>
        <w:rPr>
          <w:rFonts w:ascii="Times New Roman" w:eastAsia="Times New Roman" w:hAnsi="Times New Roman" w:hint="cs"/>
          <w:shd w:val="clear" w:color="auto" w:fill="FFFFFF"/>
          <w:rtl/>
          <w:lang w:eastAsia="zh-CN"/>
        </w:rPr>
        <w:lastRenderedPageBreak/>
        <w:t xml:space="preserve">گردش مالی دوجانبه چین با قزاقستان از </w:t>
      </w:r>
      <w:r>
        <w:rPr>
          <w:rFonts w:ascii="Times New Roman" w:eastAsia="Times New Roman" w:hAnsi="Times New Roman" w:hint="cs"/>
          <w:shd w:val="clear" w:color="auto" w:fill="FFFFFF"/>
          <w:rtl/>
          <w:lang w:eastAsia="zh-CN" w:bidi="fa-IR"/>
        </w:rPr>
        <w:t>۹</w:t>
      </w:r>
      <w:r>
        <w:rPr>
          <w:rFonts w:ascii="Times New Roman" w:eastAsia="Times New Roman" w:hAnsi="Times New Roman" w:hint="cs"/>
          <w:shd w:val="clear" w:color="auto" w:fill="FFFFFF"/>
          <w:rtl/>
          <w:lang w:eastAsia="zh-CN"/>
        </w:rPr>
        <w:t xml:space="preserve"> میلیارد دلار به </w:t>
      </w:r>
      <w:r>
        <w:rPr>
          <w:rFonts w:ascii="Times New Roman" w:eastAsia="Times New Roman" w:hAnsi="Times New Roman" w:hint="cs"/>
          <w:shd w:val="clear" w:color="auto" w:fill="FFFFFF"/>
          <w:rtl/>
          <w:lang w:eastAsia="zh-CN" w:bidi="fa-IR"/>
        </w:rPr>
        <w:t>۱۳.۲</w:t>
      </w:r>
      <w:r>
        <w:rPr>
          <w:rFonts w:ascii="Times New Roman" w:eastAsia="Times New Roman" w:hAnsi="Times New Roman" w:hint="cs"/>
          <w:shd w:val="clear" w:color="auto" w:fill="FFFFFF"/>
          <w:rtl/>
          <w:lang w:eastAsia="zh-CN"/>
        </w:rPr>
        <w:t xml:space="preserve"> میلیارد دلار در مقایسه با عملکرد سه ماهه اول سال گذشته افزایش یافت</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 xml:space="preserve">در همین حال، گردش مالی سه ماهه اول ازبکستان با چین از </w:t>
      </w:r>
      <w:r>
        <w:rPr>
          <w:rFonts w:ascii="Times New Roman" w:eastAsia="Times New Roman" w:hAnsi="Times New Roman" w:hint="cs"/>
          <w:shd w:val="clear" w:color="auto" w:fill="FFFFFF"/>
          <w:rtl/>
          <w:lang w:eastAsia="zh-CN" w:bidi="fa-IR"/>
        </w:rPr>
        <w:t>۳</w:t>
      </w:r>
      <w:r>
        <w:rPr>
          <w:rFonts w:ascii="Times New Roman" w:eastAsia="Times New Roman" w:hAnsi="Times New Roman" w:hint="cs"/>
          <w:shd w:val="clear" w:color="auto" w:fill="FFFFFF"/>
          <w:rtl/>
          <w:lang w:eastAsia="zh-CN"/>
        </w:rPr>
        <w:t xml:space="preserve"> میلیارد دلار در سال گذشته به </w:t>
      </w:r>
      <w:r>
        <w:rPr>
          <w:rFonts w:ascii="Times New Roman" w:eastAsia="Times New Roman" w:hAnsi="Times New Roman" w:hint="cs"/>
          <w:shd w:val="clear" w:color="auto" w:fill="FFFFFF"/>
          <w:rtl/>
          <w:lang w:eastAsia="zh-CN" w:bidi="fa-IR"/>
        </w:rPr>
        <w:t>۴.۱</w:t>
      </w:r>
      <w:r>
        <w:rPr>
          <w:rFonts w:ascii="Times New Roman" w:eastAsia="Times New Roman" w:hAnsi="Times New Roman" w:hint="cs"/>
          <w:shd w:val="clear" w:color="auto" w:fill="FFFFFF"/>
          <w:rtl/>
          <w:lang w:eastAsia="zh-CN"/>
        </w:rPr>
        <w:t xml:space="preserve"> میلیارد دلار در سال </w:t>
      </w:r>
      <w:r>
        <w:rPr>
          <w:rFonts w:ascii="Times New Roman" w:eastAsia="Times New Roman" w:hAnsi="Times New Roman" w:hint="cs"/>
          <w:shd w:val="clear" w:color="auto" w:fill="FFFFFF"/>
          <w:rtl/>
          <w:lang w:eastAsia="zh-CN" w:bidi="fa-IR"/>
        </w:rPr>
        <w:t>۲۰۲۶</w:t>
      </w:r>
      <w:r>
        <w:rPr>
          <w:rFonts w:ascii="Times New Roman" w:eastAsia="Times New Roman" w:hAnsi="Times New Roman" w:hint="cs"/>
          <w:shd w:val="clear" w:color="auto" w:fill="FFFFFF"/>
          <w:rtl/>
          <w:lang w:eastAsia="zh-CN"/>
        </w:rPr>
        <w:t xml:space="preserve"> افزایش یافت</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 xml:space="preserve">گردش مالی سه ماهه اول تاجیکستان نسبت به سال قبل از حدود </w:t>
      </w:r>
      <w:r>
        <w:rPr>
          <w:rFonts w:ascii="Times New Roman" w:eastAsia="Times New Roman" w:hAnsi="Times New Roman" w:hint="cs"/>
          <w:shd w:val="clear" w:color="auto" w:fill="FFFFFF"/>
          <w:rtl/>
          <w:lang w:eastAsia="zh-CN" w:bidi="fa-IR"/>
        </w:rPr>
        <w:t>۸۴۰</w:t>
      </w:r>
      <w:r>
        <w:rPr>
          <w:rFonts w:ascii="Times New Roman" w:eastAsia="Times New Roman" w:hAnsi="Times New Roman" w:hint="cs"/>
          <w:shd w:val="clear" w:color="auto" w:fill="FFFFFF"/>
          <w:rtl/>
          <w:lang w:eastAsia="zh-CN"/>
        </w:rPr>
        <w:t xml:space="preserve"> میلیون دلار به بیش از </w:t>
      </w:r>
      <w:r>
        <w:rPr>
          <w:rFonts w:ascii="Times New Roman" w:eastAsia="Times New Roman" w:hAnsi="Times New Roman" w:hint="cs"/>
          <w:shd w:val="clear" w:color="auto" w:fill="FFFFFF"/>
          <w:rtl/>
          <w:lang w:eastAsia="zh-CN" w:bidi="fa-IR"/>
        </w:rPr>
        <w:t>۱</w:t>
      </w:r>
      <w:r>
        <w:rPr>
          <w:rFonts w:ascii="Times New Roman" w:eastAsia="Times New Roman" w:hAnsi="Times New Roman" w:hint="cs"/>
          <w:shd w:val="clear" w:color="auto" w:fill="FFFFFF"/>
          <w:rtl/>
          <w:lang w:eastAsia="zh-CN"/>
        </w:rPr>
        <w:t xml:space="preserve"> میلیارد دلار رسید</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 xml:space="preserve">در کل گردش مالی سه ماهه اول آسیای مرکزی، با چین نسبت به مدت مشابه سال قبل از </w:t>
      </w:r>
      <w:r>
        <w:rPr>
          <w:rFonts w:ascii="Times New Roman" w:eastAsia="Times New Roman" w:hAnsi="Times New Roman" w:hint="cs"/>
          <w:shd w:val="clear" w:color="auto" w:fill="FFFFFF"/>
          <w:rtl/>
          <w:lang w:eastAsia="zh-CN" w:bidi="fa-IR"/>
        </w:rPr>
        <w:t>۲۱.۳</w:t>
      </w:r>
      <w:r>
        <w:rPr>
          <w:rFonts w:ascii="Times New Roman" w:eastAsia="Times New Roman" w:hAnsi="Times New Roman" w:hint="cs"/>
          <w:shd w:val="clear" w:color="auto" w:fill="FFFFFF"/>
          <w:rtl/>
          <w:lang w:eastAsia="zh-CN"/>
        </w:rPr>
        <w:t xml:space="preserve"> میلیارد دلار به </w:t>
      </w:r>
      <w:r>
        <w:rPr>
          <w:rFonts w:ascii="Times New Roman" w:eastAsia="Times New Roman" w:hAnsi="Times New Roman" w:hint="cs"/>
          <w:shd w:val="clear" w:color="auto" w:fill="FFFFFF"/>
          <w:rtl/>
          <w:lang w:eastAsia="zh-CN" w:bidi="fa-IR"/>
        </w:rPr>
        <w:t>۲۴.۶</w:t>
      </w:r>
      <w:r>
        <w:rPr>
          <w:rFonts w:ascii="Times New Roman" w:eastAsia="Times New Roman" w:hAnsi="Times New Roman" w:hint="cs"/>
          <w:shd w:val="clear" w:color="auto" w:fill="FFFFFF"/>
          <w:rtl/>
          <w:lang w:eastAsia="zh-CN"/>
        </w:rPr>
        <w:t xml:space="preserve"> میلیارد دلار افزایش یافت که رشد قابل توجه </w:t>
      </w:r>
      <w:r>
        <w:rPr>
          <w:rFonts w:ascii="Times New Roman" w:eastAsia="Times New Roman" w:hAnsi="Times New Roman" w:hint="cs"/>
          <w:shd w:val="clear" w:color="auto" w:fill="FFFFFF"/>
          <w:rtl/>
          <w:lang w:eastAsia="zh-CN" w:bidi="fa-IR"/>
        </w:rPr>
        <w:t>۱۵</w:t>
      </w:r>
      <w:r>
        <w:rPr>
          <w:rFonts w:ascii="Times New Roman" w:eastAsia="Times New Roman" w:hAnsi="Times New Roman" w:hint="cs"/>
          <w:shd w:val="clear" w:color="auto" w:fill="FFFFFF"/>
          <w:rtl/>
          <w:lang w:eastAsia="zh-CN"/>
        </w:rPr>
        <w:t xml:space="preserve"> درصدی را نشان می‌دهد</w:t>
      </w:r>
      <w:r>
        <w:rPr>
          <w:rFonts w:ascii="Times New Roman" w:eastAsia="Times New Roman" w:hAnsi="Times New Roman"/>
          <w:shd w:val="clear" w:color="auto" w:fill="FFFFFF"/>
          <w:lang w:eastAsia="zh-CN" w:bidi="ar"/>
        </w:rPr>
        <w:t>.</w:t>
      </w:r>
    </w:p>
    <w:p w14:paraId="0DD88105" w14:textId="77777777" w:rsidR="00335EBF" w:rsidRDefault="00335EBF" w:rsidP="00692716">
      <w:pPr>
        <w:shd w:val="clear" w:color="auto" w:fill="FFFFFF"/>
        <w:bidi/>
        <w:spacing w:after="0" w:line="240" w:lineRule="auto"/>
        <w:jc w:val="both"/>
        <w:rPr>
          <w:rFonts w:ascii="Times New Roman" w:eastAsia="Times New Roman" w:hAnsi="Times New Roman"/>
          <w:shd w:val="clear" w:color="auto" w:fill="FFFFFF"/>
          <w:lang w:bidi="ar"/>
        </w:rPr>
      </w:pPr>
      <w:r>
        <w:rPr>
          <w:rFonts w:ascii="Times New Roman" w:eastAsia="Times New Roman" w:hAnsi="Times New Roman" w:hint="cs"/>
          <w:shd w:val="clear" w:color="auto" w:fill="FFFFFF"/>
          <w:rtl/>
          <w:lang w:eastAsia="zh-CN"/>
        </w:rPr>
        <w:t>تراز تجاری چین کاهش یافته است</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 xml:space="preserve">صادرات چین به منطقه آسیای مرکزی در سه‌ماهه اول </w:t>
      </w:r>
      <w:r>
        <w:rPr>
          <w:rFonts w:ascii="Times New Roman" w:eastAsia="Times New Roman" w:hAnsi="Times New Roman" w:hint="cs"/>
          <w:shd w:val="clear" w:color="auto" w:fill="FFFFFF"/>
          <w:rtl/>
          <w:lang w:eastAsia="zh-CN" w:bidi="fa-IR"/>
        </w:rPr>
        <w:t>۲۰۲۶</w:t>
      </w:r>
      <w:r>
        <w:rPr>
          <w:rFonts w:ascii="Times New Roman" w:eastAsia="Times New Roman" w:hAnsi="Times New Roman" w:hint="cs"/>
          <w:shd w:val="clear" w:color="auto" w:fill="FFFFFF"/>
          <w:rtl/>
          <w:lang w:eastAsia="zh-CN"/>
        </w:rPr>
        <w:t xml:space="preserve"> به </w:t>
      </w:r>
      <w:r>
        <w:rPr>
          <w:rFonts w:ascii="Times New Roman" w:eastAsia="Times New Roman" w:hAnsi="Times New Roman" w:hint="cs"/>
          <w:shd w:val="clear" w:color="auto" w:fill="FFFFFF"/>
          <w:rtl/>
          <w:lang w:eastAsia="zh-CN" w:bidi="fa-IR"/>
        </w:rPr>
        <w:t>۱۵.۱</w:t>
      </w:r>
      <w:r>
        <w:rPr>
          <w:rFonts w:ascii="Times New Roman" w:eastAsia="Times New Roman" w:hAnsi="Times New Roman" w:hint="cs"/>
          <w:shd w:val="clear" w:color="auto" w:fill="FFFFFF"/>
          <w:rtl/>
          <w:lang w:eastAsia="zh-CN"/>
        </w:rPr>
        <w:t xml:space="preserve"> میلیارد دلار و واردات به </w:t>
      </w:r>
      <w:r>
        <w:rPr>
          <w:rFonts w:ascii="Times New Roman" w:eastAsia="Times New Roman" w:hAnsi="Times New Roman" w:hint="cs"/>
          <w:shd w:val="clear" w:color="auto" w:fill="FFFFFF"/>
          <w:rtl/>
          <w:lang w:eastAsia="zh-CN" w:bidi="fa-IR"/>
        </w:rPr>
        <w:t>۹.۵</w:t>
      </w:r>
      <w:r>
        <w:rPr>
          <w:rFonts w:ascii="Times New Roman" w:eastAsia="Times New Roman" w:hAnsi="Times New Roman" w:hint="cs"/>
          <w:shd w:val="clear" w:color="auto" w:fill="FFFFFF"/>
          <w:rtl/>
          <w:lang w:eastAsia="zh-CN"/>
        </w:rPr>
        <w:t xml:space="preserve"> میلیارد دلار رسید</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 xml:space="preserve">قزاقستان در سه‌ماهه اول </w:t>
      </w:r>
      <w:r>
        <w:rPr>
          <w:rFonts w:ascii="Times New Roman" w:eastAsia="Times New Roman" w:hAnsi="Times New Roman" w:hint="cs"/>
          <w:shd w:val="clear" w:color="auto" w:fill="FFFFFF"/>
          <w:rtl/>
          <w:lang w:eastAsia="zh-CN" w:bidi="fa-IR"/>
        </w:rPr>
        <w:t>۲۰۲۶</w:t>
      </w:r>
      <w:r>
        <w:rPr>
          <w:rFonts w:ascii="Times New Roman" w:eastAsia="Times New Roman" w:hAnsi="Times New Roman" w:hint="cs"/>
          <w:shd w:val="clear" w:color="auto" w:fill="FFFFFF"/>
          <w:rtl/>
          <w:lang w:eastAsia="zh-CN"/>
        </w:rPr>
        <w:t xml:space="preserve"> روند کسری تجاری بلندمدت با چین را شکست و </w:t>
      </w:r>
      <w:r>
        <w:rPr>
          <w:rFonts w:ascii="Times New Roman" w:eastAsia="Times New Roman" w:hAnsi="Times New Roman" w:hint="cs"/>
          <w:shd w:val="clear" w:color="auto" w:fill="FFFFFF"/>
          <w:rtl/>
          <w:lang w:eastAsia="zh-CN" w:bidi="fa-IR"/>
        </w:rPr>
        <w:t>۶.۸</w:t>
      </w:r>
      <w:r>
        <w:rPr>
          <w:rFonts w:ascii="Times New Roman" w:eastAsia="Times New Roman" w:hAnsi="Times New Roman" w:hint="cs"/>
          <w:shd w:val="clear" w:color="auto" w:fill="FFFFFF"/>
          <w:rtl/>
          <w:lang w:eastAsia="zh-CN"/>
        </w:rPr>
        <w:t xml:space="preserve"> میلیارد دلار کالا و خدمات صادر کرد، در حالی که واردات </w:t>
      </w:r>
      <w:r>
        <w:rPr>
          <w:rFonts w:ascii="Times New Roman" w:eastAsia="Times New Roman" w:hAnsi="Times New Roman" w:hint="cs"/>
          <w:shd w:val="clear" w:color="auto" w:fill="FFFFFF"/>
          <w:rtl/>
          <w:lang w:eastAsia="zh-CN" w:bidi="fa-IR"/>
        </w:rPr>
        <w:t>۶.۴</w:t>
      </w:r>
      <w:r>
        <w:rPr>
          <w:rFonts w:ascii="Times New Roman" w:eastAsia="Times New Roman" w:hAnsi="Times New Roman" w:hint="cs"/>
          <w:shd w:val="clear" w:color="auto" w:fill="FFFFFF"/>
          <w:rtl/>
          <w:lang w:eastAsia="zh-CN"/>
        </w:rPr>
        <w:t xml:space="preserve"> میلیارد دلار بود</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بنابراین، قزاقستان به دومین کشور آسیای مرکزی تبدیل شده است که فعلاً تراز تجاری مثبتی با چین دارد</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 xml:space="preserve">در سه‌ماهه اول </w:t>
      </w:r>
      <w:r>
        <w:rPr>
          <w:rFonts w:ascii="Times New Roman" w:eastAsia="Times New Roman" w:hAnsi="Times New Roman" w:hint="cs"/>
          <w:shd w:val="clear" w:color="auto" w:fill="FFFFFF"/>
          <w:rtl/>
          <w:lang w:eastAsia="zh-CN" w:bidi="fa-IR"/>
        </w:rPr>
        <w:t>۲۰۲۵</w:t>
      </w:r>
      <w:r>
        <w:rPr>
          <w:rFonts w:ascii="Times New Roman" w:eastAsia="Times New Roman" w:hAnsi="Times New Roman" w:hint="cs"/>
          <w:shd w:val="clear" w:color="auto" w:fill="FFFFFF"/>
          <w:rtl/>
          <w:lang w:eastAsia="zh-CN"/>
        </w:rPr>
        <w:t xml:space="preserve">، میزان تجارت قزاقستان </w:t>
      </w:r>
      <w:r>
        <w:rPr>
          <w:rFonts w:ascii="Times New Roman" w:eastAsia="Times New Roman" w:hAnsi="Times New Roman" w:hint="cs"/>
          <w:shd w:val="clear" w:color="auto" w:fill="FFFFFF"/>
          <w:rtl/>
          <w:lang w:eastAsia="zh-CN" w:bidi="fa-IR"/>
        </w:rPr>
        <w:t>۳</w:t>
      </w:r>
      <w:r>
        <w:rPr>
          <w:rFonts w:ascii="Times New Roman" w:eastAsia="Times New Roman" w:hAnsi="Times New Roman" w:hint="cs"/>
          <w:shd w:val="clear" w:color="auto" w:fill="FFFFFF"/>
          <w:rtl/>
          <w:lang w:eastAsia="zh-CN"/>
        </w:rPr>
        <w:t xml:space="preserve"> میلیارد دلار صادرات به چین در مقابل </w:t>
      </w:r>
      <w:r>
        <w:rPr>
          <w:rFonts w:ascii="Times New Roman" w:eastAsia="Times New Roman" w:hAnsi="Times New Roman" w:hint="cs"/>
          <w:shd w:val="clear" w:color="auto" w:fill="FFFFFF"/>
          <w:rtl/>
          <w:lang w:eastAsia="zh-CN" w:bidi="fa-IR"/>
        </w:rPr>
        <w:t>۶</w:t>
      </w:r>
      <w:r>
        <w:rPr>
          <w:rFonts w:ascii="Times New Roman" w:eastAsia="Times New Roman" w:hAnsi="Times New Roman" w:hint="cs"/>
          <w:shd w:val="clear" w:color="auto" w:fill="FFFFFF"/>
          <w:rtl/>
          <w:lang w:eastAsia="zh-CN"/>
        </w:rPr>
        <w:t xml:space="preserve"> میلیارد دلار واردات بود</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 xml:space="preserve">صادرات قرقیزستان به چین در سه‌ماهه اول امسال به تنها </w:t>
      </w:r>
      <w:r>
        <w:rPr>
          <w:rFonts w:ascii="Times New Roman" w:eastAsia="Times New Roman" w:hAnsi="Times New Roman" w:hint="cs"/>
          <w:shd w:val="clear" w:color="auto" w:fill="FFFFFF"/>
          <w:rtl/>
          <w:lang w:eastAsia="zh-CN" w:bidi="fa-IR"/>
        </w:rPr>
        <w:t>۳۸</w:t>
      </w:r>
      <w:r>
        <w:rPr>
          <w:rFonts w:ascii="Times New Roman" w:eastAsia="Times New Roman" w:hAnsi="Times New Roman" w:hint="cs"/>
          <w:shd w:val="clear" w:color="auto" w:fill="FFFFFF"/>
          <w:rtl/>
          <w:lang w:eastAsia="zh-CN"/>
        </w:rPr>
        <w:t xml:space="preserve"> میلیون دلار کاهش یافت، در حالی که واردات از چین </w:t>
      </w:r>
      <w:r>
        <w:rPr>
          <w:rFonts w:ascii="Times New Roman" w:eastAsia="Times New Roman" w:hAnsi="Times New Roman" w:hint="cs"/>
          <w:shd w:val="clear" w:color="auto" w:fill="FFFFFF"/>
          <w:rtl/>
          <w:lang w:eastAsia="zh-CN" w:bidi="fa-IR"/>
        </w:rPr>
        <w:t>۹۹</w:t>
      </w:r>
      <w:r>
        <w:rPr>
          <w:rFonts w:ascii="Times New Roman" w:eastAsia="Times New Roman" w:hAnsi="Times New Roman" w:hint="cs"/>
          <w:shd w:val="clear" w:color="auto" w:fill="FFFFFF"/>
          <w:rtl/>
          <w:lang w:eastAsia="zh-CN"/>
        </w:rPr>
        <w:t xml:space="preserve"> درصد از </w:t>
      </w:r>
      <w:r>
        <w:rPr>
          <w:rFonts w:ascii="Times New Roman" w:eastAsia="Times New Roman" w:hAnsi="Times New Roman" w:hint="cs"/>
          <w:shd w:val="clear" w:color="auto" w:fill="FFFFFF"/>
          <w:rtl/>
          <w:lang w:eastAsia="zh-CN" w:bidi="fa-IR"/>
        </w:rPr>
        <w:t>۴</w:t>
      </w:r>
      <w:r>
        <w:rPr>
          <w:rFonts w:ascii="Times New Roman" w:eastAsia="Times New Roman" w:hAnsi="Times New Roman" w:hint="cs"/>
          <w:shd w:val="clear" w:color="auto" w:fill="FFFFFF"/>
          <w:rtl/>
          <w:lang w:eastAsia="zh-CN"/>
        </w:rPr>
        <w:t xml:space="preserve"> میلیارد دلار تجارت دوجانبه را تشکیل می‌داد</w:t>
      </w:r>
      <w:r>
        <w:rPr>
          <w:rFonts w:ascii="Times New Roman" w:eastAsia="Times New Roman" w:hAnsi="Times New Roman" w:hint="cs"/>
          <w:shd w:val="clear" w:color="auto" w:fill="FFFFFF"/>
          <w:rtl/>
          <w:lang w:eastAsia="zh-CN" w:bidi="ar"/>
        </w:rPr>
        <w:t>.</w:t>
      </w:r>
    </w:p>
    <w:p w14:paraId="45DA5C21" w14:textId="77777777" w:rsidR="00335EBF" w:rsidRDefault="00335EBF" w:rsidP="00692716">
      <w:pPr>
        <w:shd w:val="clear" w:color="auto" w:fill="FFFFFF"/>
        <w:bidi/>
        <w:spacing w:after="0" w:line="240" w:lineRule="auto"/>
        <w:jc w:val="both"/>
        <w:rPr>
          <w:rFonts w:ascii="Times New Roman" w:eastAsia="Times New Roman" w:hAnsi="Times New Roman"/>
          <w:shd w:val="clear" w:color="auto" w:fill="FFFFFF"/>
          <w:rtl/>
        </w:rPr>
      </w:pPr>
      <w:r>
        <w:rPr>
          <w:rFonts w:ascii="Times New Roman" w:eastAsia="Times New Roman" w:hAnsi="Times New Roman" w:hint="cs"/>
          <w:shd w:val="clear" w:color="auto" w:fill="FFFFFF"/>
          <w:rtl/>
          <w:lang w:eastAsia="zh-CN"/>
        </w:rPr>
        <w:t xml:space="preserve">در سه ماهه اول سال </w:t>
      </w:r>
      <w:r>
        <w:rPr>
          <w:rFonts w:ascii="Times New Roman" w:eastAsia="Times New Roman" w:hAnsi="Times New Roman" w:hint="cs"/>
          <w:shd w:val="clear" w:color="auto" w:fill="FFFFFF"/>
          <w:rtl/>
          <w:lang w:eastAsia="zh-CN" w:bidi="ar"/>
        </w:rPr>
        <w:t>2025</w:t>
      </w:r>
      <w:r>
        <w:rPr>
          <w:rFonts w:ascii="Times New Roman" w:eastAsia="Times New Roman" w:hAnsi="Times New Roman" w:hint="cs"/>
          <w:shd w:val="clear" w:color="auto" w:fill="FFFFFF"/>
          <w:rtl/>
          <w:lang w:eastAsia="zh-CN"/>
        </w:rPr>
        <w:t xml:space="preserve">، قرقیزستان </w:t>
      </w:r>
      <w:r>
        <w:rPr>
          <w:rFonts w:ascii="Times New Roman" w:eastAsia="Times New Roman" w:hAnsi="Times New Roman" w:hint="cs"/>
          <w:shd w:val="clear" w:color="auto" w:fill="FFFFFF"/>
          <w:rtl/>
          <w:lang w:eastAsia="zh-CN" w:bidi="ar"/>
        </w:rPr>
        <w:t xml:space="preserve">2 </w:t>
      </w:r>
      <w:r>
        <w:rPr>
          <w:rFonts w:ascii="Times New Roman" w:eastAsia="Times New Roman" w:hAnsi="Times New Roman" w:hint="cs"/>
          <w:shd w:val="clear" w:color="auto" w:fill="FFFFFF"/>
          <w:rtl/>
          <w:lang w:eastAsia="zh-CN"/>
        </w:rPr>
        <w:t xml:space="preserve">میلیارد دلار کالا و خدمات صادر کرد و </w:t>
      </w:r>
      <w:r>
        <w:rPr>
          <w:rFonts w:ascii="Times New Roman" w:eastAsia="Times New Roman" w:hAnsi="Times New Roman" w:hint="cs"/>
          <w:shd w:val="clear" w:color="auto" w:fill="FFFFFF"/>
          <w:rtl/>
          <w:lang w:eastAsia="zh-CN" w:bidi="ar"/>
        </w:rPr>
        <w:t xml:space="preserve">4 </w:t>
      </w:r>
      <w:r>
        <w:rPr>
          <w:rFonts w:ascii="Times New Roman" w:eastAsia="Times New Roman" w:hAnsi="Times New Roman" w:hint="cs"/>
          <w:shd w:val="clear" w:color="auto" w:fill="FFFFFF"/>
          <w:rtl/>
          <w:lang w:eastAsia="zh-CN"/>
        </w:rPr>
        <w:t>میلیارد دلار واردات داشت</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 xml:space="preserve">تاجیکستان در سه ماهه اول سال </w:t>
      </w:r>
      <w:r>
        <w:rPr>
          <w:rFonts w:ascii="Times New Roman" w:eastAsia="Times New Roman" w:hAnsi="Times New Roman" w:hint="cs"/>
          <w:shd w:val="clear" w:color="auto" w:fill="FFFFFF"/>
          <w:rtl/>
          <w:lang w:eastAsia="zh-CN" w:bidi="ar"/>
        </w:rPr>
        <w:t xml:space="preserve">2026 </w:t>
      </w:r>
      <w:r>
        <w:rPr>
          <w:rFonts w:ascii="Times New Roman" w:eastAsia="Times New Roman" w:hAnsi="Times New Roman" w:hint="cs"/>
          <w:shd w:val="clear" w:color="auto" w:fill="FFFFFF"/>
          <w:rtl/>
          <w:lang w:eastAsia="zh-CN"/>
        </w:rPr>
        <w:t xml:space="preserve">صادرات خود را به بیش از </w:t>
      </w:r>
      <w:r>
        <w:rPr>
          <w:rFonts w:ascii="Times New Roman" w:eastAsia="Times New Roman" w:hAnsi="Times New Roman" w:hint="cs"/>
          <w:shd w:val="clear" w:color="auto" w:fill="FFFFFF"/>
          <w:rtl/>
          <w:lang w:eastAsia="zh-CN" w:bidi="ar"/>
        </w:rPr>
        <w:t xml:space="preserve">220 </w:t>
      </w:r>
      <w:r>
        <w:rPr>
          <w:rFonts w:ascii="Times New Roman" w:eastAsia="Times New Roman" w:hAnsi="Times New Roman" w:hint="cs"/>
          <w:shd w:val="clear" w:color="auto" w:fill="FFFFFF"/>
          <w:rtl/>
          <w:lang w:eastAsia="zh-CN"/>
        </w:rPr>
        <w:t xml:space="preserve">میلیون دلار رساند و در عین حال </w:t>
      </w:r>
      <w:r>
        <w:rPr>
          <w:rFonts w:ascii="Times New Roman" w:eastAsia="Times New Roman" w:hAnsi="Times New Roman" w:hint="cs"/>
          <w:shd w:val="clear" w:color="auto" w:fill="FFFFFF"/>
          <w:rtl/>
          <w:lang w:eastAsia="zh-CN" w:bidi="ar"/>
        </w:rPr>
        <w:t xml:space="preserve">800 </w:t>
      </w:r>
      <w:r>
        <w:rPr>
          <w:rFonts w:ascii="Times New Roman" w:eastAsia="Times New Roman" w:hAnsi="Times New Roman" w:hint="cs"/>
          <w:shd w:val="clear" w:color="auto" w:fill="FFFFFF"/>
          <w:rtl/>
          <w:lang w:eastAsia="zh-CN"/>
        </w:rPr>
        <w:t>میلیون دلار کالا و خدمات وارد کرد</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 xml:space="preserve">در سه ماهه اول سال </w:t>
      </w:r>
      <w:r>
        <w:rPr>
          <w:rFonts w:ascii="Times New Roman" w:eastAsia="Times New Roman" w:hAnsi="Times New Roman" w:hint="cs"/>
          <w:shd w:val="clear" w:color="auto" w:fill="FFFFFF"/>
          <w:rtl/>
          <w:lang w:eastAsia="zh-CN" w:bidi="ar"/>
        </w:rPr>
        <w:t>2025</w:t>
      </w:r>
      <w:r>
        <w:rPr>
          <w:rFonts w:ascii="Times New Roman" w:eastAsia="Times New Roman" w:hAnsi="Times New Roman" w:hint="cs"/>
          <w:shd w:val="clear" w:color="auto" w:fill="FFFFFF"/>
          <w:rtl/>
          <w:lang w:eastAsia="zh-CN"/>
        </w:rPr>
        <w:t xml:space="preserve">، این نسبت برای دوشنبه بدتر به نظر می‌رسید  </w:t>
      </w:r>
      <w:r>
        <w:rPr>
          <w:rFonts w:ascii="Times New Roman" w:eastAsia="Times New Roman" w:hAnsi="Times New Roman" w:hint="cs"/>
          <w:shd w:val="clear" w:color="auto" w:fill="FFFFFF"/>
          <w:rtl/>
          <w:lang w:eastAsia="zh-CN" w:bidi="ar"/>
        </w:rPr>
        <w:t xml:space="preserve">109 </w:t>
      </w:r>
      <w:r>
        <w:rPr>
          <w:rFonts w:ascii="Times New Roman" w:eastAsia="Times New Roman" w:hAnsi="Times New Roman" w:hint="cs"/>
          <w:shd w:val="clear" w:color="auto" w:fill="FFFFFF"/>
          <w:rtl/>
          <w:lang w:eastAsia="zh-CN"/>
        </w:rPr>
        <w:t xml:space="preserve">میلیون دلار در مقابل </w:t>
      </w:r>
      <w:r>
        <w:rPr>
          <w:rFonts w:ascii="Times New Roman" w:eastAsia="Times New Roman" w:hAnsi="Times New Roman" w:hint="cs"/>
          <w:shd w:val="clear" w:color="auto" w:fill="FFFFFF"/>
          <w:rtl/>
          <w:lang w:eastAsia="zh-CN" w:bidi="ar"/>
        </w:rPr>
        <w:t xml:space="preserve">732 </w:t>
      </w:r>
      <w:r>
        <w:rPr>
          <w:rFonts w:ascii="Times New Roman" w:eastAsia="Times New Roman" w:hAnsi="Times New Roman" w:hint="cs"/>
          <w:shd w:val="clear" w:color="auto" w:fill="FFFFFF"/>
          <w:rtl/>
          <w:lang w:eastAsia="zh-CN"/>
        </w:rPr>
        <w:t>میلیون دلار</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 xml:space="preserve">ترکمنستان حدود </w:t>
      </w:r>
      <w:r>
        <w:rPr>
          <w:rFonts w:ascii="Times New Roman" w:eastAsia="Times New Roman" w:hAnsi="Times New Roman" w:hint="cs"/>
          <w:shd w:val="clear" w:color="auto" w:fill="FFFFFF"/>
          <w:rtl/>
          <w:lang w:eastAsia="zh-CN" w:bidi="ar"/>
        </w:rPr>
        <w:t xml:space="preserve">1.9 </w:t>
      </w:r>
      <w:r>
        <w:rPr>
          <w:rFonts w:ascii="Times New Roman" w:eastAsia="Times New Roman" w:hAnsi="Times New Roman" w:hint="cs"/>
          <w:shd w:val="clear" w:color="auto" w:fill="FFFFFF"/>
          <w:rtl/>
          <w:lang w:eastAsia="zh-CN"/>
        </w:rPr>
        <w:t xml:space="preserve">میلیارد دلار گاز طبیعی به چین صادر کرد، در حالی که واردات در سه ماهه اول امسال </w:t>
      </w:r>
      <w:r>
        <w:rPr>
          <w:rFonts w:ascii="Times New Roman" w:eastAsia="Times New Roman" w:hAnsi="Times New Roman" w:hint="cs"/>
          <w:shd w:val="clear" w:color="auto" w:fill="FFFFFF"/>
          <w:rtl/>
          <w:lang w:eastAsia="zh-CN" w:bidi="ar"/>
        </w:rPr>
        <w:t xml:space="preserve">330 </w:t>
      </w:r>
      <w:r>
        <w:rPr>
          <w:rFonts w:ascii="Times New Roman" w:eastAsia="Times New Roman" w:hAnsi="Times New Roman" w:hint="cs"/>
          <w:shd w:val="clear" w:color="auto" w:fill="FFFFFF"/>
          <w:rtl/>
          <w:lang w:eastAsia="zh-CN"/>
        </w:rPr>
        <w:t>میلیون دلار بود</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عشق آباد مدت‌هاست که به لطف صادرات انرژی، از مازاد تجاری با چین برخوردار است</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 xml:space="preserve">ازبکستان صادرات خود به چین را تقریباً دو برابر کرد و به </w:t>
      </w:r>
      <w:r>
        <w:rPr>
          <w:rFonts w:ascii="Times New Roman" w:eastAsia="Times New Roman" w:hAnsi="Times New Roman" w:hint="cs"/>
          <w:shd w:val="clear" w:color="auto" w:fill="FFFFFF"/>
          <w:rtl/>
          <w:lang w:eastAsia="zh-CN" w:bidi="ar"/>
        </w:rPr>
        <w:t xml:space="preserve">524 </w:t>
      </w:r>
      <w:r>
        <w:rPr>
          <w:rFonts w:ascii="Times New Roman" w:eastAsia="Times New Roman" w:hAnsi="Times New Roman" w:hint="cs"/>
          <w:shd w:val="clear" w:color="auto" w:fill="FFFFFF"/>
          <w:rtl/>
          <w:lang w:eastAsia="zh-CN"/>
        </w:rPr>
        <w:t xml:space="preserve">میلیون دلار رساند، اما واردات با نرخی حتی بالاتر رشد کرد و در سه ماهه اول سال </w:t>
      </w:r>
      <w:r>
        <w:rPr>
          <w:rFonts w:ascii="Times New Roman" w:eastAsia="Times New Roman" w:hAnsi="Times New Roman" w:hint="cs"/>
          <w:shd w:val="clear" w:color="auto" w:fill="FFFFFF"/>
          <w:rtl/>
          <w:lang w:eastAsia="zh-CN" w:bidi="ar"/>
        </w:rPr>
        <w:t xml:space="preserve">2026 </w:t>
      </w:r>
      <w:r>
        <w:rPr>
          <w:rFonts w:ascii="Times New Roman" w:eastAsia="Times New Roman" w:hAnsi="Times New Roman" w:hint="cs"/>
          <w:shd w:val="clear" w:color="auto" w:fill="FFFFFF"/>
          <w:rtl/>
          <w:lang w:eastAsia="zh-CN"/>
        </w:rPr>
        <w:t xml:space="preserve">به </w:t>
      </w:r>
      <w:r>
        <w:rPr>
          <w:rFonts w:ascii="Times New Roman" w:eastAsia="Times New Roman" w:hAnsi="Times New Roman" w:hint="cs"/>
          <w:shd w:val="clear" w:color="auto" w:fill="FFFFFF"/>
          <w:rtl/>
          <w:lang w:eastAsia="zh-CN" w:bidi="ar"/>
        </w:rPr>
        <w:t xml:space="preserve">3.6 </w:t>
      </w:r>
      <w:r>
        <w:rPr>
          <w:rFonts w:ascii="Times New Roman" w:eastAsia="Times New Roman" w:hAnsi="Times New Roman" w:hint="cs"/>
          <w:shd w:val="clear" w:color="auto" w:fill="FFFFFF"/>
          <w:rtl/>
          <w:lang w:eastAsia="zh-CN"/>
        </w:rPr>
        <w:t>میلیارد دلار رسید</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 xml:space="preserve">سال گذشته برای همین دوره، این اعداد </w:t>
      </w:r>
      <w:r>
        <w:rPr>
          <w:rFonts w:ascii="Times New Roman" w:eastAsia="Times New Roman" w:hAnsi="Times New Roman" w:hint="cs"/>
          <w:shd w:val="clear" w:color="auto" w:fill="FFFFFF"/>
          <w:rtl/>
          <w:lang w:eastAsia="zh-CN" w:bidi="ar"/>
        </w:rPr>
        <w:t xml:space="preserve">286 </w:t>
      </w:r>
      <w:r>
        <w:rPr>
          <w:rFonts w:ascii="Times New Roman" w:eastAsia="Times New Roman" w:hAnsi="Times New Roman" w:hint="cs"/>
          <w:shd w:val="clear" w:color="auto" w:fill="FFFFFF"/>
          <w:rtl/>
          <w:lang w:eastAsia="zh-CN"/>
        </w:rPr>
        <w:t xml:space="preserve">میلیون دلار در مقابل </w:t>
      </w:r>
      <w:r>
        <w:rPr>
          <w:rFonts w:ascii="Times New Roman" w:eastAsia="Times New Roman" w:hAnsi="Times New Roman" w:hint="cs"/>
          <w:shd w:val="clear" w:color="auto" w:fill="FFFFFF"/>
          <w:rtl/>
          <w:lang w:eastAsia="zh-CN" w:bidi="ar"/>
        </w:rPr>
        <w:t xml:space="preserve">2.7 </w:t>
      </w:r>
      <w:r>
        <w:rPr>
          <w:rFonts w:ascii="Times New Roman" w:eastAsia="Times New Roman" w:hAnsi="Times New Roman" w:hint="cs"/>
          <w:shd w:val="clear" w:color="auto" w:fill="FFFFFF"/>
          <w:rtl/>
          <w:lang w:eastAsia="zh-CN"/>
        </w:rPr>
        <w:t>میلیارد دلار بود</w:t>
      </w:r>
      <w:r>
        <w:rPr>
          <w:rFonts w:ascii="Times New Roman" w:eastAsia="Times New Roman" w:hAnsi="Times New Roman"/>
          <w:shd w:val="clear" w:color="auto" w:fill="FFFFFF"/>
          <w:lang w:eastAsia="zh-CN" w:bidi="ar"/>
        </w:rPr>
        <w:t>.</w:t>
      </w:r>
    </w:p>
    <w:p w14:paraId="650D4A7C" w14:textId="77777777" w:rsidR="00335EBF" w:rsidRDefault="00335EBF" w:rsidP="00692716">
      <w:pPr>
        <w:shd w:val="clear" w:color="auto" w:fill="FFFFFF"/>
        <w:bidi/>
        <w:spacing w:after="0" w:line="240" w:lineRule="auto"/>
        <w:jc w:val="both"/>
        <w:rPr>
          <w:rFonts w:ascii="Times New Roman" w:eastAsia="Times New Roman" w:hAnsi="Times New Roman"/>
          <w:shd w:val="clear" w:color="auto" w:fill="FFFFFF"/>
        </w:rPr>
      </w:pPr>
      <w:r>
        <w:rPr>
          <w:rFonts w:ascii="Times New Roman" w:eastAsia="Times New Roman" w:hAnsi="Times New Roman" w:hint="cs"/>
          <w:b/>
          <w:bCs/>
          <w:shd w:val="clear" w:color="auto" w:fill="FFFFFF"/>
          <w:rtl/>
          <w:lang w:eastAsia="zh-CN"/>
        </w:rPr>
        <w:t>قزاقستان</w:t>
      </w:r>
    </w:p>
    <w:p w14:paraId="49EF517C" w14:textId="77777777" w:rsidR="00335EBF" w:rsidRDefault="00335EBF" w:rsidP="00692716">
      <w:pPr>
        <w:shd w:val="clear" w:color="auto" w:fill="FFFFFF"/>
        <w:bidi/>
        <w:spacing w:after="0" w:line="240" w:lineRule="auto"/>
        <w:jc w:val="both"/>
        <w:rPr>
          <w:rFonts w:ascii="Times New Roman" w:eastAsia="Times New Roman" w:hAnsi="Times New Roman"/>
          <w:shd w:val="clear" w:color="auto" w:fill="FFFFFF"/>
        </w:rPr>
      </w:pPr>
      <w:r>
        <w:rPr>
          <w:rFonts w:ascii="Times New Roman" w:eastAsia="Times New Roman" w:hAnsi="Times New Roman" w:hint="cs"/>
          <w:shd w:val="clear" w:color="auto" w:fill="FFFFFF"/>
          <w:rtl/>
          <w:lang w:eastAsia="zh-CN"/>
        </w:rPr>
        <w:t>دولت قزاقستان و شرکت شیمیایی سیچوان یینهه چین در</w:t>
      </w:r>
      <w:r>
        <w:rPr>
          <w:rFonts w:ascii="Times New Roman" w:eastAsia="Times New Roman" w:hAnsi="Times New Roman"/>
          <w:shd w:val="clear" w:color="auto" w:fill="FFFFFF"/>
          <w:lang w:eastAsia="zh-CN" w:bidi="ar"/>
        </w:rPr>
        <w:t>  </w:t>
      </w:r>
      <w:hyperlink r:id="rId8" w:history="1">
        <w:r>
          <w:rPr>
            <w:rStyle w:val="Hyperlink"/>
            <w:rFonts w:ascii="Times New Roman" w:eastAsia="Times New Roman" w:hAnsi="Times New Roman" w:hint="cs"/>
            <w:color w:val="auto"/>
            <w:u w:val="none"/>
            <w:shd w:val="clear" w:color="auto" w:fill="FFFFFF"/>
            <w:rtl/>
          </w:rPr>
          <w:t>حال کار بر روی یک توافقنامه اجرای پروژه الزام‌آور</w:t>
        </w:r>
      </w:hyperlink>
      <w:r>
        <w:rPr>
          <w:rFonts w:ascii="Times New Roman" w:eastAsia="Times New Roman" w:hAnsi="Times New Roman"/>
          <w:shd w:val="clear" w:color="auto" w:fill="FFFFFF"/>
          <w:lang w:eastAsia="zh-CN" w:bidi="ar"/>
        </w:rPr>
        <w:t> </w:t>
      </w:r>
      <w:r>
        <w:rPr>
          <w:rFonts w:ascii="Times New Roman" w:eastAsia="Times New Roman" w:hAnsi="Times New Roman" w:hint="cs"/>
          <w:shd w:val="clear" w:color="auto" w:fill="FFFFFF"/>
          <w:rtl/>
          <w:lang w:eastAsia="zh-CN"/>
        </w:rPr>
        <w:t xml:space="preserve">برای ساخت یک کارخانه فرآوری کروم در منطقه آکتوبه هستند و شرکت چینی به دنبال سرمایه‌گذاری </w:t>
      </w:r>
      <w:r>
        <w:rPr>
          <w:rFonts w:ascii="Times New Roman" w:eastAsia="Times New Roman" w:hAnsi="Times New Roman" w:hint="cs"/>
          <w:shd w:val="clear" w:color="auto" w:fill="FFFFFF"/>
          <w:rtl/>
          <w:lang w:eastAsia="zh-CN" w:bidi="fa-IR"/>
        </w:rPr>
        <w:t>۵۰۰</w:t>
      </w:r>
      <w:r>
        <w:rPr>
          <w:rFonts w:ascii="Times New Roman" w:eastAsia="Times New Roman" w:hAnsi="Times New Roman" w:hint="cs"/>
          <w:shd w:val="clear" w:color="auto" w:fill="FFFFFF"/>
          <w:rtl/>
          <w:lang w:eastAsia="zh-CN"/>
        </w:rPr>
        <w:t xml:space="preserve"> میلیون دلاری است</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اوایل امسال یک تفاهم‌نامه غیرالزام‌آور امضا شد</w:t>
      </w:r>
      <w:r>
        <w:rPr>
          <w:rFonts w:ascii="Times New Roman" w:eastAsia="Times New Roman" w:hAnsi="Times New Roman"/>
          <w:shd w:val="clear" w:color="auto" w:fill="FFFFFF"/>
          <w:lang w:eastAsia="zh-CN" w:bidi="ar"/>
        </w:rPr>
        <w:t>.</w:t>
      </w:r>
      <w:r>
        <w:rPr>
          <w:rFonts w:ascii="Times New Roman" w:eastAsia="Times New Roman" w:hAnsi="Times New Roman" w:hint="cs"/>
          <w:shd w:val="clear" w:color="auto" w:fill="FFFFFF"/>
          <w:rtl/>
          <w:lang w:eastAsia="zh-CN" w:bidi="ar"/>
        </w:rPr>
        <w:t xml:space="preserve"> </w:t>
      </w:r>
      <w:hyperlink r:id="rId9" w:history="1">
        <w:r>
          <w:rPr>
            <w:rStyle w:val="Hyperlink"/>
            <w:rFonts w:ascii="Times New Roman" w:eastAsia="Times New Roman" w:hAnsi="Times New Roman" w:hint="cs"/>
            <w:color w:val="auto"/>
            <w:u w:val="none"/>
            <w:shd w:val="clear" w:color="auto" w:fill="FFFFFF"/>
            <w:rtl/>
          </w:rPr>
          <w:t>به گفته</w:t>
        </w:r>
      </w:hyperlink>
      <w:r>
        <w:rPr>
          <w:rFonts w:ascii="Times New Roman" w:eastAsia="Times New Roman" w:hAnsi="Times New Roman"/>
          <w:shd w:val="clear" w:color="auto" w:fill="FFFFFF"/>
          <w:lang w:eastAsia="zh-CN" w:bidi="ar"/>
        </w:rPr>
        <w:t> </w:t>
      </w:r>
      <w:r>
        <w:rPr>
          <w:rFonts w:ascii="Times New Roman" w:eastAsia="Times New Roman" w:hAnsi="Times New Roman" w:hint="cs"/>
          <w:shd w:val="clear" w:color="auto" w:fill="FFFFFF"/>
          <w:rtl/>
          <w:lang w:eastAsia="zh-CN"/>
        </w:rPr>
        <w:t>کورسیو،</w:t>
      </w:r>
      <w:r>
        <w:rPr>
          <w:rFonts w:ascii="Calibri" w:eastAsia="Times New Roman" w:hAnsi="Calibri" w:cs="Times New Roman" w:hint="cs"/>
          <w:shd w:val="clear" w:color="auto" w:fill="FFFFFF"/>
          <w:rtl/>
          <w:lang w:eastAsia="zh-CN" w:bidi="ar"/>
        </w:rPr>
        <w:t> </w:t>
      </w:r>
      <w:r>
        <w:rPr>
          <w:rFonts w:ascii="Times New Roman" w:eastAsia="Times New Roman" w:hAnsi="Times New Roman" w:hint="cs"/>
          <w:shd w:val="clear" w:color="auto" w:fill="FFFFFF"/>
          <w:rtl/>
          <w:lang w:eastAsia="zh-CN"/>
        </w:rPr>
        <w:t xml:space="preserve">شرکت علوم و فناوری معدنی پکن هواشیا جیان‌لونگ چین که در زمینه مواد معدنی حیاتی تخصص دارد، یک شرکت تابعه در قزاقستان ثبت کرده و به دنبال سرمایه‌گذاری حداقل </w:t>
      </w:r>
      <w:r>
        <w:rPr>
          <w:rFonts w:ascii="Times New Roman" w:eastAsia="Times New Roman" w:hAnsi="Times New Roman" w:hint="cs"/>
          <w:shd w:val="clear" w:color="auto" w:fill="FFFFFF"/>
          <w:rtl/>
          <w:lang w:eastAsia="zh-CN" w:bidi="fa-IR"/>
        </w:rPr>
        <w:t>۱۵۰</w:t>
      </w:r>
      <w:r>
        <w:rPr>
          <w:rFonts w:ascii="Times New Roman" w:eastAsia="Times New Roman" w:hAnsi="Times New Roman" w:hint="cs"/>
          <w:shd w:val="clear" w:color="auto" w:fill="FFFFFF"/>
          <w:rtl/>
          <w:lang w:eastAsia="zh-CN"/>
        </w:rPr>
        <w:t xml:space="preserve"> میلیون دلاری است</w:t>
      </w:r>
      <w:r>
        <w:rPr>
          <w:rFonts w:ascii="Times New Roman" w:eastAsia="Times New Roman" w:hAnsi="Times New Roman"/>
          <w:shd w:val="clear" w:color="auto" w:fill="FFFFFF"/>
          <w:lang w:eastAsia="zh-CN" w:bidi="ar"/>
        </w:rPr>
        <w:t>  .</w:t>
      </w:r>
    </w:p>
    <w:p w14:paraId="7D15E519" w14:textId="77777777" w:rsidR="00335EBF" w:rsidRDefault="00335EBF" w:rsidP="00692716">
      <w:pPr>
        <w:shd w:val="clear" w:color="auto" w:fill="FFFFFF"/>
        <w:bidi/>
        <w:spacing w:after="0" w:line="240" w:lineRule="auto"/>
        <w:jc w:val="both"/>
        <w:rPr>
          <w:rFonts w:ascii="Times New Roman" w:eastAsia="Times New Roman" w:hAnsi="Times New Roman"/>
          <w:shd w:val="clear" w:color="auto" w:fill="FFFFFF"/>
        </w:rPr>
      </w:pPr>
      <w:r>
        <w:rPr>
          <w:rFonts w:ascii="Times New Roman" w:eastAsia="Times New Roman" w:hAnsi="Times New Roman" w:hint="cs"/>
          <w:shd w:val="clear" w:color="auto" w:fill="FFFFFF"/>
          <w:rtl/>
          <w:lang w:eastAsia="zh-CN"/>
        </w:rPr>
        <w:t>وزارت انرژی قزاقستان قراردادی را با شرکت مشترک قزاقستان</w:t>
      </w:r>
      <w:r>
        <w:rPr>
          <w:rFonts w:ascii="Times New Roman" w:eastAsia="Times New Roman" w:hAnsi="Times New Roman" w:hint="cs"/>
          <w:shd w:val="clear" w:color="auto" w:fill="FFFFFF"/>
          <w:rtl/>
          <w:lang w:eastAsia="zh-CN" w:bidi="ar"/>
        </w:rPr>
        <w:t>-</w:t>
      </w:r>
      <w:r>
        <w:rPr>
          <w:rFonts w:ascii="Times New Roman" w:eastAsia="Times New Roman" w:hAnsi="Times New Roman" w:hint="cs"/>
          <w:shd w:val="clear" w:color="auto" w:fill="FFFFFF"/>
          <w:rtl/>
          <w:lang w:eastAsia="zh-CN"/>
        </w:rPr>
        <w:t>چین، کاراگاندا ویند پاور، برای ساخت یک</w:t>
      </w:r>
      <w:r>
        <w:rPr>
          <w:rFonts w:ascii="Times New Roman" w:eastAsia="Times New Roman" w:hAnsi="Times New Roman"/>
          <w:shd w:val="clear" w:color="auto" w:fill="FFFFFF"/>
          <w:lang w:eastAsia="zh-CN" w:bidi="ar"/>
        </w:rPr>
        <w:t>  </w:t>
      </w:r>
      <w:hyperlink r:id="rId10" w:history="1">
        <w:r>
          <w:rPr>
            <w:rStyle w:val="Hyperlink"/>
            <w:rFonts w:ascii="Times New Roman" w:eastAsia="Times New Roman" w:hAnsi="Times New Roman" w:hint="cs"/>
            <w:color w:val="auto"/>
            <w:u w:val="none"/>
            <w:shd w:val="clear" w:color="auto" w:fill="FFFFFF"/>
            <w:rtl/>
          </w:rPr>
          <w:t xml:space="preserve">مزرعه بادی </w:t>
        </w:r>
        <w:r>
          <w:rPr>
            <w:rStyle w:val="Hyperlink"/>
            <w:rFonts w:ascii="Times New Roman" w:eastAsia="Times New Roman" w:hAnsi="Times New Roman" w:hint="cs"/>
            <w:color w:val="auto"/>
            <w:u w:val="none"/>
            <w:shd w:val="clear" w:color="auto" w:fill="FFFFFF"/>
            <w:rtl/>
            <w:lang w:bidi="fa-IR"/>
          </w:rPr>
          <w:t>۵۰۰</w:t>
        </w:r>
        <w:r>
          <w:rPr>
            <w:rStyle w:val="Hyperlink"/>
            <w:rFonts w:ascii="Times New Roman" w:eastAsia="Times New Roman" w:hAnsi="Times New Roman" w:hint="cs"/>
            <w:color w:val="auto"/>
            <w:u w:val="none"/>
            <w:shd w:val="clear" w:color="auto" w:fill="FFFFFF"/>
            <w:rtl/>
          </w:rPr>
          <w:t xml:space="preserve"> مگاواتی که نیاز به </w:t>
        </w:r>
        <w:r>
          <w:rPr>
            <w:rStyle w:val="Hyperlink"/>
            <w:rFonts w:ascii="Times New Roman" w:eastAsia="Times New Roman" w:hAnsi="Times New Roman" w:hint="cs"/>
            <w:color w:val="auto"/>
            <w:u w:val="none"/>
            <w:shd w:val="clear" w:color="auto" w:fill="FFFFFF"/>
            <w:rtl/>
            <w:lang w:bidi="fa-IR"/>
          </w:rPr>
          <w:t>۶۴۵</w:t>
        </w:r>
        <w:r>
          <w:rPr>
            <w:rStyle w:val="Hyperlink"/>
            <w:rFonts w:ascii="Times New Roman" w:eastAsia="Times New Roman" w:hAnsi="Times New Roman" w:hint="cs"/>
            <w:color w:val="auto"/>
            <w:u w:val="none"/>
            <w:shd w:val="clear" w:color="auto" w:fill="FFFFFF"/>
            <w:rtl/>
          </w:rPr>
          <w:t xml:space="preserve"> میلیون دلار سرمایه‌گذاری دارد،</w:t>
        </w:r>
      </w:hyperlink>
      <w:r>
        <w:rPr>
          <w:rFonts w:ascii="Times New Roman" w:eastAsia="Times New Roman" w:hAnsi="Times New Roman"/>
          <w:shd w:val="clear" w:color="auto" w:fill="FFFFFF"/>
          <w:lang w:eastAsia="zh-CN" w:bidi="ar"/>
        </w:rPr>
        <w:t> </w:t>
      </w:r>
      <w:r>
        <w:rPr>
          <w:rFonts w:ascii="Times New Roman" w:eastAsia="Times New Roman" w:hAnsi="Times New Roman" w:hint="cs"/>
          <w:shd w:val="clear" w:color="auto" w:fill="FFFFFF"/>
          <w:rtl/>
          <w:lang w:eastAsia="zh-CN"/>
        </w:rPr>
        <w:t xml:space="preserve">تصویب کرد </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جزئیات مربوط به تعهدات خاص سرمایه‌گذاری در این سرمایه‌گذاری مشترک، بلافاصله در دسترس نبود</w:t>
      </w:r>
      <w:r>
        <w:rPr>
          <w:rFonts w:ascii="Times New Roman" w:eastAsia="Times New Roman" w:hAnsi="Times New Roman"/>
          <w:shd w:val="clear" w:color="auto" w:fill="FFFFFF"/>
          <w:lang w:eastAsia="zh-CN" w:bidi="ar"/>
        </w:rPr>
        <w:t>.</w:t>
      </w:r>
    </w:p>
    <w:p w14:paraId="4C02F53B" w14:textId="77777777" w:rsidR="00335EBF" w:rsidRDefault="00335EBF" w:rsidP="00692716">
      <w:pPr>
        <w:shd w:val="clear" w:color="auto" w:fill="FFFFFF"/>
        <w:bidi/>
        <w:spacing w:after="0" w:line="240" w:lineRule="auto"/>
        <w:jc w:val="both"/>
        <w:rPr>
          <w:rFonts w:ascii="Times New Roman" w:eastAsia="Times New Roman" w:hAnsi="Times New Roman"/>
          <w:shd w:val="clear" w:color="auto" w:fill="FFFFFF"/>
        </w:rPr>
      </w:pPr>
      <w:r>
        <w:rPr>
          <w:rFonts w:ascii="Times New Roman" w:eastAsia="Times New Roman" w:hAnsi="Times New Roman" w:hint="cs"/>
          <w:shd w:val="clear" w:color="auto" w:fill="FFFFFF"/>
          <w:rtl/>
          <w:lang w:eastAsia="zh-CN"/>
        </w:rPr>
        <w:lastRenderedPageBreak/>
        <w:t>دولت قزاقستان</w:t>
      </w:r>
      <w:r>
        <w:rPr>
          <w:rFonts w:ascii="Times New Roman" w:eastAsia="Times New Roman" w:hAnsi="Times New Roman"/>
          <w:shd w:val="clear" w:color="auto" w:fill="FFFFFF"/>
          <w:lang w:eastAsia="zh-CN" w:bidi="ar"/>
        </w:rPr>
        <w:t>  </w:t>
      </w:r>
      <w:hyperlink r:id="rId11" w:history="1">
        <w:r>
          <w:rPr>
            <w:rStyle w:val="Hyperlink"/>
            <w:rFonts w:ascii="Times New Roman" w:eastAsia="Times New Roman" w:hAnsi="Times New Roman" w:hint="cs"/>
            <w:color w:val="auto"/>
            <w:u w:val="none"/>
            <w:shd w:val="clear" w:color="auto" w:fill="FFFFFF"/>
            <w:rtl/>
          </w:rPr>
          <w:t>قراردادی</w:t>
        </w:r>
      </w:hyperlink>
      <w:r>
        <w:rPr>
          <w:rFonts w:ascii="Times New Roman" w:eastAsia="Times New Roman" w:hAnsi="Times New Roman"/>
          <w:shd w:val="clear" w:color="auto" w:fill="FFFFFF"/>
          <w:lang w:eastAsia="zh-CN" w:bidi="ar"/>
        </w:rPr>
        <w:t> </w:t>
      </w:r>
      <w:r>
        <w:rPr>
          <w:rFonts w:ascii="Times New Roman" w:eastAsia="Times New Roman" w:hAnsi="Times New Roman" w:hint="cs"/>
          <w:shd w:val="clear" w:color="auto" w:fill="FFFFFF"/>
          <w:rtl/>
          <w:lang w:eastAsia="zh-CN"/>
        </w:rPr>
        <w:t>به ارزش</w:t>
      </w:r>
      <w:r>
        <w:rPr>
          <w:rFonts w:ascii="Times New Roman" w:eastAsia="Times New Roman" w:hAnsi="Times New Roman"/>
          <w:shd w:val="clear" w:color="auto" w:fill="FFFFFF"/>
          <w:lang w:eastAsia="zh-CN" w:bidi="ar"/>
        </w:rPr>
        <w:t>  </w:t>
      </w:r>
      <w:hyperlink r:id="rId12" w:history="1">
        <w:r>
          <w:rPr>
            <w:rStyle w:val="Hyperlink"/>
            <w:rFonts w:ascii="Times New Roman" w:eastAsia="Times New Roman" w:hAnsi="Times New Roman" w:hint="cs"/>
            <w:color w:val="auto"/>
            <w:u w:val="none"/>
            <w:shd w:val="clear" w:color="auto" w:fill="FFFFFF"/>
            <w:rtl/>
            <w:lang w:bidi="fa-IR"/>
          </w:rPr>
          <w:t>۱۸۰</w:t>
        </w:r>
        <w:r>
          <w:rPr>
            <w:rStyle w:val="Hyperlink"/>
            <w:rFonts w:ascii="Times New Roman" w:eastAsia="Times New Roman" w:hAnsi="Times New Roman"/>
            <w:color w:val="auto"/>
            <w:u w:val="none"/>
            <w:shd w:val="clear" w:color="auto" w:fill="FFFFFF"/>
          </w:rPr>
          <w:t xml:space="preserve"> </w:t>
        </w:r>
        <w:r>
          <w:rPr>
            <w:rStyle w:val="Hyperlink"/>
            <w:rFonts w:ascii="Times New Roman" w:eastAsia="Times New Roman" w:hAnsi="Times New Roman" w:hint="cs"/>
            <w:color w:val="auto"/>
            <w:u w:val="none"/>
            <w:shd w:val="clear" w:color="auto" w:fill="FFFFFF"/>
            <w:rtl/>
          </w:rPr>
          <w:t>میلیون دلار</w:t>
        </w:r>
      </w:hyperlink>
      <w:r>
        <w:rPr>
          <w:rFonts w:ascii="Times New Roman" w:eastAsia="Times New Roman" w:hAnsi="Times New Roman"/>
          <w:shd w:val="clear" w:color="auto" w:fill="FFFFFF"/>
          <w:lang w:eastAsia="zh-CN" w:bidi="ar"/>
        </w:rPr>
        <w:t> </w:t>
      </w:r>
      <w:r>
        <w:rPr>
          <w:rFonts w:ascii="Times New Roman" w:eastAsia="Times New Roman" w:hAnsi="Times New Roman" w:hint="cs"/>
          <w:shd w:val="clear" w:color="auto" w:fill="FFFFFF"/>
          <w:rtl/>
          <w:lang w:eastAsia="zh-CN"/>
        </w:rPr>
        <w:t xml:space="preserve">با یک شرکت چینی به نام </w:t>
      </w:r>
      <w:r>
        <w:rPr>
          <w:rFonts w:ascii="Times New Roman" w:eastAsia="Times New Roman" w:hAnsi="Times New Roman" w:hint="cs"/>
          <w:shd w:val="clear" w:color="auto" w:fill="FFFFFF"/>
          <w:rtl/>
          <w:lang w:eastAsia="zh-CN" w:bidi="ar"/>
        </w:rPr>
        <w:t>«</w:t>
      </w:r>
      <w:r>
        <w:rPr>
          <w:rFonts w:ascii="Times New Roman" w:eastAsia="Times New Roman" w:hAnsi="Times New Roman" w:hint="cs"/>
          <w:shd w:val="clear" w:color="auto" w:fill="FFFFFF"/>
          <w:rtl/>
          <w:lang w:eastAsia="zh-CN"/>
        </w:rPr>
        <w:t>ایست هوپ</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برای ساخت اکوپارک انرژی آستانه امضا کرد</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مقامات قزاق همچنین در</w:t>
      </w:r>
      <w:r>
        <w:rPr>
          <w:rFonts w:ascii="Times New Roman" w:eastAsia="Times New Roman" w:hAnsi="Times New Roman"/>
          <w:shd w:val="clear" w:color="auto" w:fill="FFFFFF"/>
          <w:lang w:eastAsia="zh-CN" w:bidi="ar"/>
        </w:rPr>
        <w:t>  </w:t>
      </w:r>
      <w:hyperlink r:id="rId13" w:history="1">
        <w:r>
          <w:rPr>
            <w:rStyle w:val="Hyperlink"/>
            <w:rFonts w:ascii="Times New Roman" w:eastAsia="Times New Roman" w:hAnsi="Times New Roman" w:hint="cs"/>
            <w:color w:val="auto"/>
            <w:u w:val="none"/>
            <w:shd w:val="clear" w:color="auto" w:fill="FFFFFF"/>
            <w:rtl/>
          </w:rPr>
          <w:t>حال مذاکره</w:t>
        </w:r>
      </w:hyperlink>
      <w:r>
        <w:rPr>
          <w:rFonts w:ascii="Times New Roman" w:eastAsia="Times New Roman" w:hAnsi="Times New Roman"/>
          <w:shd w:val="clear" w:color="auto" w:fill="FFFFFF"/>
          <w:lang w:eastAsia="zh-CN" w:bidi="ar"/>
        </w:rPr>
        <w:t> </w:t>
      </w:r>
      <w:r>
        <w:rPr>
          <w:rFonts w:ascii="Times New Roman" w:eastAsia="Times New Roman" w:hAnsi="Times New Roman" w:hint="cs"/>
          <w:shd w:val="clear" w:color="auto" w:fill="FFFFFF"/>
          <w:rtl/>
          <w:lang w:eastAsia="zh-CN"/>
        </w:rPr>
        <w:t xml:space="preserve">برای پیوستن شرکت چینی </w:t>
      </w:r>
      <w:r>
        <w:rPr>
          <w:rFonts w:ascii="Times New Roman" w:eastAsia="Times New Roman" w:hAnsi="Times New Roman" w:hint="cs"/>
          <w:shd w:val="clear" w:color="auto" w:fill="FFFFFF"/>
          <w:rtl/>
          <w:lang w:eastAsia="zh-CN" w:bidi="ar"/>
        </w:rPr>
        <w:t>«</w:t>
      </w:r>
      <w:r>
        <w:rPr>
          <w:rFonts w:ascii="Times New Roman" w:eastAsia="Times New Roman" w:hAnsi="Times New Roman" w:hint="cs"/>
          <w:shd w:val="clear" w:color="auto" w:fill="FFFFFF"/>
          <w:rtl/>
          <w:lang w:eastAsia="zh-CN"/>
        </w:rPr>
        <w:t>شنژن انرژی اینوستمنت</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به این پروژه هستند</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مشخص نیست که شرکت‌های چینی چقدر سرمایه‌گذاری خواهند کرد، اگر اصلاً سرمایه‌گذاری‌ای انجام دهند</w:t>
      </w:r>
      <w:r>
        <w:rPr>
          <w:rFonts w:ascii="Times New Roman" w:eastAsia="Times New Roman" w:hAnsi="Times New Roman"/>
          <w:shd w:val="clear" w:color="auto" w:fill="FFFFFF"/>
          <w:lang w:eastAsia="zh-CN" w:bidi="ar"/>
        </w:rPr>
        <w:t>.</w:t>
      </w:r>
    </w:p>
    <w:p w14:paraId="2886A9BC" w14:textId="77777777" w:rsidR="00335EBF" w:rsidRDefault="00C7367B" w:rsidP="00692716">
      <w:pPr>
        <w:shd w:val="clear" w:color="auto" w:fill="FFFFFF"/>
        <w:bidi/>
        <w:spacing w:after="0" w:line="240" w:lineRule="auto"/>
        <w:jc w:val="both"/>
        <w:rPr>
          <w:rFonts w:ascii="Times New Roman" w:eastAsia="Times New Roman" w:hAnsi="Times New Roman"/>
          <w:shd w:val="clear" w:color="auto" w:fill="FFFFFF"/>
        </w:rPr>
      </w:pPr>
      <w:hyperlink r:id="rId14" w:history="1">
        <w:r w:rsidR="00335EBF">
          <w:rPr>
            <w:rStyle w:val="Hyperlink"/>
            <w:rFonts w:ascii="Times New Roman" w:eastAsia="Times New Roman" w:hAnsi="Times New Roman" w:hint="cs"/>
            <w:color w:val="auto"/>
            <w:u w:val="none"/>
            <w:shd w:val="clear" w:color="auto" w:fill="FFFFFF"/>
            <w:rtl/>
          </w:rPr>
          <w:t>به گزارش</w:t>
        </w:r>
      </w:hyperlink>
      <w:r w:rsidR="00335EBF">
        <w:rPr>
          <w:rFonts w:ascii="Times New Roman" w:eastAsia="Times New Roman" w:hAnsi="Times New Roman"/>
          <w:shd w:val="clear" w:color="auto" w:fill="FFFFFF"/>
          <w:lang w:eastAsia="zh-CN" w:bidi="ar"/>
        </w:rPr>
        <w:t> </w:t>
      </w:r>
      <w:r w:rsidR="00335EBF">
        <w:rPr>
          <w:rFonts w:ascii="Calibri" w:eastAsia="Times New Roman" w:hAnsi="Calibri" w:cs="Calibri"/>
          <w:b/>
          <w:bCs/>
          <w:sz w:val="24"/>
          <w:szCs w:val="24"/>
          <w:shd w:val="clear" w:color="auto" w:fill="FFFFFF"/>
          <w:lang w:eastAsia="zh-CN" w:bidi="ar"/>
        </w:rPr>
        <w:t>Ulysmedia.kz</w:t>
      </w:r>
      <w:r w:rsidR="00335EBF">
        <w:rPr>
          <w:rFonts w:ascii="Times New Roman" w:eastAsia="Times New Roman" w:hAnsi="Times New Roman"/>
          <w:shd w:val="clear" w:color="auto" w:fill="FFFFFF"/>
          <w:lang w:eastAsia="zh-CN" w:bidi="ar"/>
        </w:rPr>
        <w:t xml:space="preserve"> </w:t>
      </w:r>
      <w:r w:rsidR="00335EBF">
        <w:rPr>
          <w:rFonts w:ascii="Times New Roman" w:eastAsia="Times New Roman" w:hAnsi="Times New Roman" w:hint="cs"/>
          <w:shd w:val="clear" w:color="auto" w:fill="FFFFFF"/>
          <w:rtl/>
          <w:lang w:eastAsia="zh-CN"/>
        </w:rPr>
        <w:t>، یک شرکت چینی به نام</w:t>
      </w:r>
      <w:r w:rsidR="00335EBF">
        <w:rPr>
          <w:rFonts w:ascii="Times New Roman" w:eastAsia="Times New Roman" w:hAnsi="Times New Roman"/>
          <w:shd w:val="clear" w:color="auto" w:fill="FFFFFF"/>
          <w:lang w:eastAsia="zh-CN" w:bidi="ar"/>
        </w:rPr>
        <w:t xml:space="preserve"> </w:t>
      </w:r>
      <w:r w:rsidR="00335EBF">
        <w:rPr>
          <w:rFonts w:ascii="Calibri" w:eastAsia="Times New Roman" w:hAnsi="Calibri" w:cs="Calibri"/>
          <w:b/>
          <w:bCs/>
          <w:sz w:val="24"/>
          <w:szCs w:val="24"/>
          <w:shd w:val="clear" w:color="auto" w:fill="FFFFFF"/>
          <w:lang w:eastAsia="zh-CN" w:bidi="ar"/>
        </w:rPr>
        <w:t>Snow Valley Agricultural Group Co. Ltd.</w:t>
      </w:r>
      <w:r w:rsidR="00335EBF">
        <w:rPr>
          <w:rFonts w:ascii="Times New Roman" w:eastAsia="Times New Roman" w:hAnsi="Times New Roman"/>
          <w:shd w:val="clear" w:color="auto" w:fill="FFFFFF"/>
          <w:lang w:eastAsia="zh-CN" w:bidi="ar"/>
        </w:rPr>
        <w:t xml:space="preserve"> </w:t>
      </w:r>
      <w:r w:rsidR="00335EBF">
        <w:rPr>
          <w:rFonts w:ascii="Times New Roman" w:eastAsia="Times New Roman" w:hAnsi="Times New Roman" w:hint="cs"/>
          <w:shd w:val="clear" w:color="auto" w:fill="FFFFFF"/>
          <w:rtl/>
          <w:lang w:eastAsia="zh-CN"/>
        </w:rPr>
        <w:t xml:space="preserve">تا سقف </w:t>
      </w:r>
      <w:r w:rsidR="00335EBF">
        <w:rPr>
          <w:rFonts w:ascii="Times New Roman" w:eastAsia="Times New Roman" w:hAnsi="Times New Roman" w:hint="cs"/>
          <w:shd w:val="clear" w:color="auto" w:fill="FFFFFF"/>
          <w:rtl/>
          <w:lang w:eastAsia="zh-CN" w:bidi="fa-IR"/>
        </w:rPr>
        <w:t>۲۰۰</w:t>
      </w:r>
      <w:r w:rsidR="00335EBF">
        <w:rPr>
          <w:rFonts w:ascii="Times New Roman" w:eastAsia="Times New Roman" w:hAnsi="Times New Roman" w:hint="cs"/>
          <w:shd w:val="clear" w:color="auto" w:fill="FFFFFF"/>
          <w:rtl/>
          <w:lang w:eastAsia="zh-CN"/>
        </w:rPr>
        <w:t xml:space="preserve"> میلیون دلار برای ساخت یک کارخانه فرآوری سیب‌زمینی در منطقه پاولودار سرمایه‌گذاری خواهد کرد</w:t>
      </w:r>
      <w:r w:rsidR="00335EBF">
        <w:rPr>
          <w:rFonts w:ascii="Times New Roman" w:eastAsia="Times New Roman" w:hAnsi="Times New Roman" w:hint="cs"/>
          <w:shd w:val="clear" w:color="auto" w:fill="FFFFFF"/>
          <w:rtl/>
          <w:lang w:eastAsia="zh-CN" w:bidi="ar"/>
        </w:rPr>
        <w:t>.</w:t>
      </w:r>
      <w:r w:rsidR="00335EBF">
        <w:rPr>
          <w:rFonts w:ascii="Calibri" w:eastAsia="Times New Roman" w:hAnsi="Calibri" w:cs="Times New Roman" w:hint="cs"/>
          <w:shd w:val="clear" w:color="auto" w:fill="FFFFFF"/>
          <w:rtl/>
          <w:lang w:eastAsia="zh-CN" w:bidi="ar"/>
        </w:rPr>
        <w:t> </w:t>
      </w:r>
      <w:r w:rsidR="00335EBF">
        <w:rPr>
          <w:rFonts w:ascii="Times New Roman" w:eastAsia="Times New Roman" w:hAnsi="Times New Roman" w:hint="cs"/>
          <w:shd w:val="clear" w:color="auto" w:fill="FFFFFF"/>
          <w:rtl/>
          <w:lang w:eastAsia="zh-CN"/>
        </w:rPr>
        <w:t xml:space="preserve"> در همین حال،</w:t>
      </w:r>
      <w:r w:rsidR="00335EBF">
        <w:rPr>
          <w:rFonts w:ascii="Calibri" w:eastAsia="Times New Roman" w:hAnsi="Calibri" w:cs="Times New Roman" w:hint="cs"/>
          <w:shd w:val="clear" w:color="auto" w:fill="FFFFFF"/>
          <w:rtl/>
          <w:lang w:eastAsia="zh-CN" w:bidi="ar"/>
        </w:rPr>
        <w:t> </w:t>
      </w:r>
      <w:hyperlink r:id="rId15" w:history="1">
        <w:r w:rsidR="00335EBF">
          <w:rPr>
            <w:rStyle w:val="Hyperlink"/>
            <w:rFonts w:ascii="Times New Roman" w:eastAsia="Times New Roman" w:hAnsi="Times New Roman" w:hint="cs"/>
            <w:color w:val="auto"/>
            <w:u w:val="none"/>
            <w:shd w:val="clear" w:color="auto" w:fill="FFFFFF"/>
            <w:rtl/>
          </w:rPr>
          <w:t>به گزارش</w:t>
        </w:r>
      </w:hyperlink>
      <w:r w:rsidR="00335EBF">
        <w:rPr>
          <w:rFonts w:ascii="Times New Roman" w:eastAsia="Times New Roman" w:hAnsi="Times New Roman"/>
          <w:shd w:val="clear" w:color="auto" w:fill="FFFFFF"/>
          <w:lang w:eastAsia="zh-CN" w:bidi="ar"/>
        </w:rPr>
        <w:t> </w:t>
      </w:r>
      <w:proofErr w:type="spellStart"/>
      <w:r w:rsidR="00335EBF">
        <w:rPr>
          <w:rFonts w:ascii="Calibri" w:eastAsia="Times New Roman" w:hAnsi="Calibri" w:cs="Calibri"/>
          <w:b/>
          <w:bCs/>
          <w:sz w:val="24"/>
          <w:szCs w:val="24"/>
          <w:shd w:val="clear" w:color="auto" w:fill="FFFFFF"/>
          <w:lang w:eastAsia="zh-CN" w:bidi="ar"/>
        </w:rPr>
        <w:t>Petropavlovsk.news</w:t>
      </w:r>
      <w:proofErr w:type="spellEnd"/>
      <w:r w:rsidR="00335EBF">
        <w:rPr>
          <w:rFonts w:ascii="Times New Roman" w:eastAsia="Times New Roman" w:hAnsi="Times New Roman"/>
          <w:shd w:val="clear" w:color="auto" w:fill="FFFFFF"/>
          <w:lang w:eastAsia="zh-CN" w:bidi="ar"/>
        </w:rPr>
        <w:t xml:space="preserve"> </w:t>
      </w:r>
      <w:r w:rsidR="00335EBF">
        <w:rPr>
          <w:rFonts w:ascii="Times New Roman" w:eastAsia="Times New Roman" w:hAnsi="Times New Roman" w:hint="cs"/>
          <w:shd w:val="clear" w:color="auto" w:fill="FFFFFF"/>
          <w:rtl/>
          <w:lang w:eastAsia="zh-CN"/>
        </w:rPr>
        <w:t>، مقامات منطقه‌ای شمال قزاقستان تفاهم‌نامه‌ای را با شرکت</w:t>
      </w:r>
      <w:r w:rsidR="00335EBF">
        <w:rPr>
          <w:rFonts w:ascii="Times New Roman" w:eastAsia="Times New Roman" w:hAnsi="Times New Roman"/>
          <w:shd w:val="clear" w:color="auto" w:fill="FFFFFF"/>
          <w:lang w:eastAsia="zh-CN" w:bidi="ar"/>
        </w:rPr>
        <w:t xml:space="preserve"> </w:t>
      </w:r>
      <w:r w:rsidR="00335EBF">
        <w:rPr>
          <w:rFonts w:ascii="Calibri" w:eastAsia="Times New Roman" w:hAnsi="Calibri" w:cs="Calibri"/>
          <w:b/>
          <w:bCs/>
          <w:sz w:val="24"/>
          <w:szCs w:val="24"/>
          <w:shd w:val="clear" w:color="auto" w:fill="FFFFFF"/>
          <w:lang w:eastAsia="zh-CN" w:bidi="ar"/>
        </w:rPr>
        <w:t xml:space="preserve">Silk Way Link LLP </w:t>
      </w:r>
      <w:r w:rsidR="00335EBF">
        <w:rPr>
          <w:rFonts w:ascii="Times New Roman" w:eastAsia="Times New Roman" w:hAnsi="Times New Roman" w:hint="cs"/>
          <w:shd w:val="clear" w:color="auto" w:fill="FFFFFF"/>
          <w:rtl/>
          <w:lang w:eastAsia="zh-CN"/>
        </w:rPr>
        <w:t xml:space="preserve"> چین برای ساخت یک کارخانه فرآوری غلات امضا کردند</w:t>
      </w:r>
      <w:r w:rsidR="00335EBF">
        <w:rPr>
          <w:rFonts w:ascii="Times New Roman" w:eastAsia="Times New Roman" w:hAnsi="Times New Roman"/>
          <w:shd w:val="clear" w:color="auto" w:fill="FFFFFF"/>
          <w:lang w:eastAsia="zh-CN" w:bidi="ar"/>
        </w:rPr>
        <w:t>   .</w:t>
      </w:r>
    </w:p>
    <w:p w14:paraId="512A47D8" w14:textId="77777777" w:rsidR="00335EBF" w:rsidRDefault="00C7367B" w:rsidP="00692716">
      <w:pPr>
        <w:shd w:val="clear" w:color="auto" w:fill="FFFFFF"/>
        <w:bidi/>
        <w:spacing w:after="0" w:line="240" w:lineRule="auto"/>
        <w:jc w:val="both"/>
        <w:rPr>
          <w:rFonts w:ascii="Times New Roman" w:eastAsia="Times New Roman" w:hAnsi="Times New Roman"/>
          <w:shd w:val="clear" w:color="auto" w:fill="FFFFFF"/>
        </w:rPr>
      </w:pPr>
      <w:hyperlink r:id="rId16" w:history="1">
        <w:r w:rsidR="00335EBF">
          <w:rPr>
            <w:rStyle w:val="Hyperlink"/>
            <w:rFonts w:ascii="Times New Roman" w:eastAsia="Times New Roman" w:hAnsi="Times New Roman" w:hint="cs"/>
            <w:color w:val="auto"/>
            <w:u w:val="none"/>
            <w:shd w:val="clear" w:color="auto" w:fill="FFFFFF"/>
            <w:rtl/>
          </w:rPr>
          <w:t>به گزارش</w:t>
        </w:r>
      </w:hyperlink>
      <w:r w:rsidR="00335EBF">
        <w:rPr>
          <w:rFonts w:ascii="Times New Roman" w:eastAsia="Times New Roman" w:hAnsi="Times New Roman"/>
          <w:shd w:val="clear" w:color="auto" w:fill="FFFFFF"/>
          <w:lang w:eastAsia="zh-CN" w:bidi="ar"/>
        </w:rPr>
        <w:t> Eldala.kz</w:t>
      </w:r>
      <w:r w:rsidR="00335EBF">
        <w:rPr>
          <w:rFonts w:ascii="Times New Roman" w:eastAsia="Times New Roman" w:hAnsi="Times New Roman" w:hint="cs"/>
          <w:shd w:val="clear" w:color="auto" w:fill="FFFFFF"/>
          <w:rtl/>
          <w:lang w:eastAsia="zh-CN"/>
        </w:rPr>
        <w:t>،</w:t>
      </w:r>
      <w:r w:rsidR="00335EBF">
        <w:rPr>
          <w:rFonts w:ascii="Times New Roman" w:eastAsia="Times New Roman" w:hAnsi="Times New Roman"/>
          <w:shd w:val="clear" w:color="auto" w:fill="FFFFFF"/>
          <w:lang w:eastAsia="zh-CN" w:bidi="ar"/>
        </w:rPr>
        <w:t>  </w:t>
      </w:r>
      <w:r w:rsidR="00335EBF">
        <w:rPr>
          <w:rFonts w:ascii="Times New Roman" w:eastAsia="Times New Roman" w:hAnsi="Times New Roman" w:hint="cs"/>
          <w:shd w:val="clear" w:color="auto" w:fill="FFFFFF"/>
          <w:rtl/>
          <w:lang w:eastAsia="zh-CN"/>
        </w:rPr>
        <w:t xml:space="preserve">تعداد شرکت‌های قزاق که مجوز صادرات پودر خوراک دام به چین را دریافت کرده‌اند، از </w:t>
      </w:r>
      <w:r w:rsidR="00335EBF">
        <w:rPr>
          <w:rFonts w:ascii="Times New Roman" w:eastAsia="Times New Roman" w:hAnsi="Times New Roman" w:hint="cs"/>
          <w:shd w:val="clear" w:color="auto" w:fill="FFFFFF"/>
          <w:rtl/>
          <w:lang w:eastAsia="zh-CN" w:bidi="fa-IR"/>
        </w:rPr>
        <w:t>۲۷</w:t>
      </w:r>
      <w:r w:rsidR="00335EBF">
        <w:rPr>
          <w:rFonts w:ascii="Times New Roman" w:eastAsia="Times New Roman" w:hAnsi="Times New Roman" w:hint="cs"/>
          <w:shd w:val="clear" w:color="auto" w:fill="FFFFFF"/>
          <w:rtl/>
          <w:lang w:eastAsia="zh-CN"/>
        </w:rPr>
        <w:t xml:space="preserve"> شرکت در ماه مارس به </w:t>
      </w:r>
      <w:r w:rsidR="00335EBF">
        <w:rPr>
          <w:rFonts w:ascii="Times New Roman" w:eastAsia="Times New Roman" w:hAnsi="Times New Roman" w:hint="cs"/>
          <w:shd w:val="clear" w:color="auto" w:fill="FFFFFF"/>
          <w:rtl/>
          <w:lang w:eastAsia="zh-CN" w:bidi="fa-IR"/>
        </w:rPr>
        <w:t>۴۶</w:t>
      </w:r>
      <w:r w:rsidR="00335EBF">
        <w:rPr>
          <w:rFonts w:ascii="Times New Roman" w:eastAsia="Times New Roman" w:hAnsi="Times New Roman" w:hint="cs"/>
          <w:shd w:val="clear" w:color="auto" w:fill="FFFFFF"/>
          <w:rtl/>
          <w:lang w:eastAsia="zh-CN"/>
        </w:rPr>
        <w:t xml:space="preserve"> شرکت در حال حاضر افزایش یافته است</w:t>
      </w:r>
      <w:r w:rsidR="00335EBF">
        <w:rPr>
          <w:rFonts w:ascii="Times New Roman" w:eastAsia="Times New Roman" w:hAnsi="Times New Roman"/>
          <w:shd w:val="clear" w:color="auto" w:fill="FFFFFF"/>
          <w:lang w:eastAsia="zh-CN" w:bidi="ar"/>
        </w:rPr>
        <w:t>  .</w:t>
      </w:r>
    </w:p>
    <w:p w14:paraId="5E130C4C" w14:textId="77777777" w:rsidR="00335EBF" w:rsidRDefault="00C7367B" w:rsidP="00692716">
      <w:pPr>
        <w:shd w:val="clear" w:color="auto" w:fill="FFFFFF"/>
        <w:bidi/>
        <w:spacing w:after="0" w:line="240" w:lineRule="auto"/>
        <w:jc w:val="both"/>
        <w:rPr>
          <w:rFonts w:ascii="Times New Roman" w:eastAsia="Times New Roman" w:hAnsi="Times New Roman"/>
          <w:shd w:val="clear" w:color="auto" w:fill="FFFFFF"/>
        </w:rPr>
      </w:pPr>
      <w:hyperlink r:id="rId17" w:history="1">
        <w:r w:rsidR="00335EBF">
          <w:rPr>
            <w:rStyle w:val="Hyperlink"/>
            <w:rFonts w:ascii="Times New Roman" w:eastAsia="Times New Roman" w:hAnsi="Times New Roman" w:hint="cs"/>
            <w:color w:val="auto"/>
            <w:u w:val="none"/>
            <w:shd w:val="clear" w:color="auto" w:fill="FFFFFF"/>
            <w:rtl/>
          </w:rPr>
          <w:t>به گزارش</w:t>
        </w:r>
      </w:hyperlink>
      <w:r w:rsidR="00335EBF">
        <w:rPr>
          <w:rFonts w:ascii="Times New Roman" w:eastAsia="Times New Roman" w:hAnsi="Times New Roman"/>
          <w:shd w:val="clear" w:color="auto" w:fill="FFFFFF"/>
          <w:lang w:eastAsia="zh-CN" w:bidi="ar"/>
        </w:rPr>
        <w:t> </w:t>
      </w:r>
      <w:r w:rsidR="00335EBF">
        <w:rPr>
          <w:rFonts w:ascii="Times New Roman" w:eastAsia="Times New Roman" w:hAnsi="Times New Roman" w:hint="cs"/>
          <w:shd w:val="clear" w:color="auto" w:fill="FFFFFF"/>
          <w:rtl/>
          <w:lang w:eastAsia="zh-CN"/>
        </w:rPr>
        <w:t>کانال خبری</w:t>
      </w:r>
      <w:r w:rsidR="00335EBF">
        <w:rPr>
          <w:rFonts w:ascii="Calibri" w:eastAsia="Times New Roman" w:hAnsi="Calibri" w:cs="Calibri"/>
          <w:b/>
          <w:bCs/>
          <w:sz w:val="24"/>
          <w:szCs w:val="24"/>
          <w:shd w:val="clear" w:color="auto" w:fill="FFFFFF"/>
          <w:lang w:eastAsia="zh-CN" w:bidi="ar"/>
        </w:rPr>
        <w:t>Tenge</w:t>
      </w:r>
      <w:r w:rsidR="00335EBF">
        <w:rPr>
          <w:rFonts w:ascii="Times New Roman" w:eastAsia="Times New Roman" w:hAnsi="Times New Roman"/>
          <w:shd w:val="clear" w:color="auto" w:fill="FFFFFF"/>
          <w:lang w:eastAsia="zh-CN" w:bidi="ar"/>
        </w:rPr>
        <w:t xml:space="preserve"> </w:t>
      </w:r>
      <w:r w:rsidR="00335EBF">
        <w:rPr>
          <w:rFonts w:ascii="Times New Roman" w:eastAsia="Times New Roman" w:hAnsi="Times New Roman" w:hint="cs"/>
          <w:shd w:val="clear" w:color="auto" w:fill="FFFFFF"/>
          <w:rtl/>
          <w:lang w:eastAsia="zh-CN"/>
        </w:rPr>
        <w:t>، شرکت خودروسازی قزاقستانی</w:t>
      </w:r>
      <w:r w:rsidR="00335EBF">
        <w:rPr>
          <w:rFonts w:ascii="Times New Roman" w:eastAsia="Times New Roman" w:hAnsi="Times New Roman"/>
          <w:shd w:val="clear" w:color="auto" w:fill="FFFFFF"/>
          <w:lang w:eastAsia="zh-CN" w:bidi="ar"/>
        </w:rPr>
        <w:t xml:space="preserve"> </w:t>
      </w:r>
      <w:proofErr w:type="spellStart"/>
      <w:r w:rsidR="00335EBF">
        <w:rPr>
          <w:rFonts w:ascii="Calibri" w:eastAsia="Times New Roman" w:hAnsi="Calibri" w:cs="Calibri"/>
          <w:b/>
          <w:bCs/>
          <w:sz w:val="24"/>
          <w:szCs w:val="24"/>
          <w:shd w:val="clear" w:color="auto" w:fill="FFFFFF"/>
          <w:lang w:eastAsia="zh-CN" w:bidi="ar"/>
        </w:rPr>
        <w:t>Allur</w:t>
      </w:r>
      <w:proofErr w:type="spellEnd"/>
      <w:r w:rsidR="00335EBF">
        <w:rPr>
          <w:rFonts w:ascii="Times New Roman" w:eastAsia="Times New Roman" w:hAnsi="Times New Roman"/>
          <w:shd w:val="clear" w:color="auto" w:fill="FFFFFF"/>
          <w:lang w:eastAsia="zh-CN" w:bidi="ar"/>
        </w:rPr>
        <w:t xml:space="preserve"> </w:t>
      </w:r>
      <w:r w:rsidR="00335EBF">
        <w:rPr>
          <w:rFonts w:ascii="Times New Roman" w:eastAsia="Times New Roman" w:hAnsi="Times New Roman" w:hint="cs"/>
          <w:shd w:val="clear" w:color="auto" w:fill="FFFFFF"/>
          <w:rtl/>
          <w:lang w:eastAsia="zh-CN"/>
        </w:rPr>
        <w:t>و غول خودروسازی چینی</w:t>
      </w:r>
      <w:r w:rsidR="00335EBF">
        <w:rPr>
          <w:rFonts w:ascii="Times New Roman" w:eastAsia="Times New Roman" w:hAnsi="Times New Roman"/>
          <w:shd w:val="clear" w:color="auto" w:fill="FFFFFF"/>
          <w:lang w:eastAsia="zh-CN" w:bidi="ar"/>
        </w:rPr>
        <w:t xml:space="preserve"> </w:t>
      </w:r>
      <w:r w:rsidR="00335EBF">
        <w:rPr>
          <w:rFonts w:ascii="Calibri" w:eastAsia="Times New Roman" w:hAnsi="Calibri" w:cs="Calibri"/>
          <w:b/>
          <w:bCs/>
          <w:sz w:val="24"/>
          <w:szCs w:val="24"/>
          <w:shd w:val="clear" w:color="auto" w:fill="FFFFFF"/>
          <w:lang w:eastAsia="zh-CN" w:bidi="ar"/>
        </w:rPr>
        <w:t>GAC</w:t>
      </w:r>
      <w:r w:rsidR="00335EBF">
        <w:rPr>
          <w:rFonts w:ascii="Times New Roman" w:eastAsia="Times New Roman" w:hAnsi="Times New Roman"/>
          <w:shd w:val="clear" w:color="auto" w:fill="FFFFFF"/>
          <w:lang w:eastAsia="zh-CN" w:bidi="ar"/>
        </w:rPr>
        <w:t xml:space="preserve"> </w:t>
      </w:r>
      <w:r w:rsidR="00335EBF">
        <w:rPr>
          <w:rFonts w:ascii="Calibri" w:eastAsia="Times New Roman" w:hAnsi="Calibri" w:cs="Calibri"/>
          <w:b/>
          <w:bCs/>
          <w:sz w:val="24"/>
          <w:szCs w:val="24"/>
          <w:shd w:val="clear" w:color="auto" w:fill="FFFFFF"/>
          <w:lang w:eastAsia="zh-CN" w:bidi="ar"/>
        </w:rPr>
        <w:t>International</w:t>
      </w:r>
      <w:r w:rsidR="00335EBF">
        <w:rPr>
          <w:rFonts w:ascii="Times New Roman" w:eastAsia="Times New Roman" w:hAnsi="Times New Roman"/>
          <w:shd w:val="clear" w:color="auto" w:fill="FFFFFF"/>
          <w:lang w:eastAsia="zh-CN" w:bidi="ar"/>
        </w:rPr>
        <w:t xml:space="preserve"> </w:t>
      </w:r>
      <w:r w:rsidR="00335EBF">
        <w:rPr>
          <w:rFonts w:ascii="Times New Roman" w:eastAsia="Times New Roman" w:hAnsi="Times New Roman" w:hint="cs"/>
          <w:shd w:val="clear" w:color="auto" w:fill="FFFFFF"/>
          <w:rtl/>
          <w:lang w:eastAsia="zh-CN"/>
        </w:rPr>
        <w:t xml:space="preserve"> قراردادی را امضا کردند که شامل</w:t>
      </w:r>
      <w:r w:rsidR="00335EBF">
        <w:rPr>
          <w:rFonts w:ascii="Times New Roman" w:eastAsia="Times New Roman" w:hAnsi="Times New Roman"/>
          <w:shd w:val="clear" w:color="auto" w:fill="FFFFFF"/>
          <w:lang w:eastAsia="zh-CN" w:bidi="ar"/>
        </w:rPr>
        <w:t>  </w:t>
      </w:r>
      <w:hyperlink r:id="rId18" w:history="1">
        <w:r w:rsidR="00335EBF">
          <w:rPr>
            <w:rStyle w:val="Hyperlink"/>
            <w:rFonts w:ascii="Times New Roman" w:eastAsia="Times New Roman" w:hAnsi="Times New Roman" w:hint="cs"/>
            <w:color w:val="auto"/>
            <w:u w:val="none"/>
            <w:shd w:val="clear" w:color="auto" w:fill="FFFFFF"/>
            <w:rtl/>
          </w:rPr>
          <w:t>مونتاژ</w:t>
        </w:r>
      </w:hyperlink>
      <w:r w:rsidR="00335EBF">
        <w:rPr>
          <w:rFonts w:ascii="Times New Roman" w:eastAsia="Times New Roman" w:hAnsi="Times New Roman"/>
          <w:shd w:val="clear" w:color="auto" w:fill="FFFFFF"/>
          <w:lang w:eastAsia="zh-CN" w:bidi="ar"/>
        </w:rPr>
        <w:t> </w:t>
      </w:r>
      <w:r w:rsidR="00335EBF">
        <w:rPr>
          <w:rFonts w:ascii="Times New Roman" w:eastAsia="Times New Roman" w:hAnsi="Times New Roman" w:hint="cs"/>
          <w:shd w:val="clear" w:color="auto" w:fill="FFFFFF"/>
          <w:rtl/>
          <w:lang w:eastAsia="zh-CN"/>
        </w:rPr>
        <w:t>خودروهای</w:t>
      </w:r>
      <w:r w:rsidR="00335EBF">
        <w:rPr>
          <w:rFonts w:ascii="Times New Roman" w:eastAsia="Times New Roman" w:hAnsi="Times New Roman"/>
          <w:shd w:val="clear" w:color="auto" w:fill="FFFFFF"/>
          <w:lang w:eastAsia="zh-CN" w:bidi="ar"/>
        </w:rPr>
        <w:t xml:space="preserve"> </w:t>
      </w:r>
      <w:r w:rsidR="00335EBF">
        <w:rPr>
          <w:rFonts w:ascii="Calibri" w:eastAsia="Times New Roman" w:hAnsi="Calibri" w:cs="Calibri"/>
          <w:b/>
          <w:bCs/>
          <w:sz w:val="24"/>
          <w:szCs w:val="24"/>
          <w:shd w:val="clear" w:color="auto" w:fill="FFFFFF"/>
          <w:lang w:eastAsia="zh-CN" w:bidi="ar"/>
        </w:rPr>
        <w:t>GAC</w:t>
      </w:r>
      <w:r w:rsidR="00335EBF">
        <w:rPr>
          <w:rFonts w:ascii="Times New Roman" w:eastAsia="Times New Roman" w:hAnsi="Times New Roman"/>
          <w:shd w:val="clear" w:color="auto" w:fill="FFFFFF"/>
          <w:lang w:eastAsia="zh-CN" w:bidi="ar"/>
        </w:rPr>
        <w:t xml:space="preserve"> </w:t>
      </w:r>
      <w:r w:rsidR="00335EBF">
        <w:rPr>
          <w:rFonts w:ascii="Times New Roman" w:eastAsia="Times New Roman" w:hAnsi="Times New Roman" w:hint="cs"/>
          <w:shd w:val="clear" w:color="auto" w:fill="FFFFFF"/>
          <w:rtl/>
          <w:lang w:eastAsia="zh-CN"/>
        </w:rPr>
        <w:t>در کارخانه‌ای در</w:t>
      </w:r>
      <w:r w:rsidR="00335EBF">
        <w:rPr>
          <w:rFonts w:ascii="Times New Roman" w:eastAsia="Times New Roman" w:hAnsi="Times New Roman"/>
          <w:shd w:val="clear" w:color="auto" w:fill="FFFFFF"/>
          <w:lang w:eastAsia="zh-CN" w:bidi="ar"/>
        </w:rPr>
        <w:t xml:space="preserve"> </w:t>
      </w:r>
      <w:r w:rsidR="00335EBF">
        <w:rPr>
          <w:rFonts w:ascii="Calibri" w:eastAsia="Times New Roman" w:hAnsi="Calibri" w:cs="Calibri"/>
          <w:b/>
          <w:bCs/>
          <w:sz w:val="24"/>
          <w:szCs w:val="24"/>
          <w:shd w:val="clear" w:color="auto" w:fill="FFFFFF"/>
          <w:lang w:eastAsia="zh-CN" w:bidi="ar"/>
        </w:rPr>
        <w:t>Kostanay</w:t>
      </w:r>
      <w:r w:rsidR="00335EBF">
        <w:rPr>
          <w:rFonts w:ascii="Times New Roman" w:eastAsia="Times New Roman" w:hAnsi="Times New Roman"/>
          <w:shd w:val="clear" w:color="auto" w:fill="FFFFFF"/>
          <w:lang w:eastAsia="zh-CN" w:bidi="ar"/>
        </w:rPr>
        <w:t xml:space="preserve"> </w:t>
      </w:r>
      <w:r w:rsidR="00335EBF">
        <w:rPr>
          <w:rFonts w:ascii="Times New Roman" w:eastAsia="Times New Roman" w:hAnsi="Times New Roman" w:hint="cs"/>
          <w:shd w:val="clear" w:color="auto" w:fill="FFFFFF"/>
          <w:rtl/>
          <w:lang w:eastAsia="zh-CN"/>
        </w:rPr>
        <w:t>و همچنین توسعه شبکه نمایندگی‌ها و زیرساخت‌های بازاریابی این برند در قزاقستان می‌شود</w:t>
      </w:r>
      <w:r w:rsidR="00335EBF">
        <w:rPr>
          <w:rFonts w:ascii="Times New Roman" w:eastAsia="Times New Roman" w:hAnsi="Times New Roman" w:hint="cs"/>
          <w:shd w:val="clear" w:color="auto" w:fill="FFFFFF"/>
          <w:rtl/>
          <w:lang w:eastAsia="zh-CN" w:bidi="ar"/>
        </w:rPr>
        <w:t>.</w:t>
      </w:r>
      <w:r w:rsidR="00335EBF">
        <w:rPr>
          <w:rFonts w:ascii="Times New Roman" w:eastAsia="Times New Roman" w:hAnsi="Times New Roman"/>
          <w:shd w:val="clear" w:color="auto" w:fill="FFFFFF"/>
          <w:lang w:eastAsia="zh-CN" w:bidi="ar"/>
        </w:rPr>
        <w:t> </w:t>
      </w:r>
      <w:r w:rsidR="00335EBF">
        <w:rPr>
          <w:rFonts w:ascii="Times New Roman" w:eastAsia="Times New Roman" w:hAnsi="Times New Roman" w:hint="cs"/>
          <w:shd w:val="clear" w:color="auto" w:fill="FFFFFF"/>
          <w:rtl/>
          <w:lang w:eastAsia="zh-CN"/>
        </w:rPr>
        <w:t xml:space="preserve">یکی دیگر از غول‌های خودروسازی چینی، </w:t>
      </w:r>
      <w:r w:rsidR="00335EBF">
        <w:rPr>
          <w:rFonts w:ascii="Calibri" w:eastAsia="Times New Roman" w:hAnsi="Calibri" w:cs="Calibri"/>
          <w:b/>
          <w:bCs/>
          <w:sz w:val="24"/>
          <w:szCs w:val="24"/>
          <w:shd w:val="clear" w:color="auto" w:fill="FFFFFF"/>
          <w:lang w:eastAsia="zh-CN" w:bidi="ar"/>
        </w:rPr>
        <w:t>Chery</w:t>
      </w:r>
      <w:r w:rsidR="00335EBF">
        <w:rPr>
          <w:rFonts w:ascii="Times New Roman" w:eastAsia="Times New Roman" w:hAnsi="Times New Roman" w:hint="cs"/>
          <w:shd w:val="clear" w:color="auto" w:fill="FFFFFF"/>
          <w:rtl/>
          <w:lang w:eastAsia="zh-CN"/>
        </w:rPr>
        <w:t>، از عرضه مدل‌های</w:t>
      </w:r>
      <w:r w:rsidR="00335EBF">
        <w:rPr>
          <w:rFonts w:ascii="Times New Roman" w:eastAsia="Times New Roman" w:hAnsi="Times New Roman"/>
          <w:shd w:val="clear" w:color="auto" w:fill="FFFFFF"/>
          <w:lang w:eastAsia="zh-CN" w:bidi="ar"/>
        </w:rPr>
        <w:t xml:space="preserve"> </w:t>
      </w:r>
      <w:r w:rsidR="00335EBF">
        <w:rPr>
          <w:rFonts w:ascii="Calibri" w:eastAsia="Times New Roman" w:hAnsi="Calibri" w:cs="Calibri"/>
          <w:b/>
          <w:bCs/>
          <w:sz w:val="24"/>
          <w:szCs w:val="24"/>
          <w:shd w:val="clear" w:color="auto" w:fill="FFFFFF"/>
          <w:lang w:eastAsia="zh-CN" w:bidi="ar"/>
        </w:rPr>
        <w:t>Lepas</w:t>
      </w:r>
      <w:r w:rsidR="00335EBF">
        <w:rPr>
          <w:rFonts w:ascii="Times New Roman" w:eastAsia="Times New Roman" w:hAnsi="Times New Roman"/>
          <w:shd w:val="clear" w:color="auto" w:fill="FFFFFF"/>
          <w:lang w:eastAsia="zh-CN" w:bidi="ar"/>
        </w:rPr>
        <w:t xml:space="preserve"> </w:t>
      </w:r>
      <w:r w:rsidR="00335EBF">
        <w:rPr>
          <w:rFonts w:ascii="Times New Roman" w:eastAsia="Times New Roman" w:hAnsi="Times New Roman" w:hint="cs"/>
          <w:shd w:val="clear" w:color="auto" w:fill="FFFFFF"/>
          <w:rtl/>
          <w:lang w:eastAsia="zh-CN"/>
        </w:rPr>
        <w:t xml:space="preserve">خود در قزاقستان خبر داد که قرار است از اواخر سال </w:t>
      </w:r>
      <w:r w:rsidR="00335EBF">
        <w:rPr>
          <w:rFonts w:ascii="Times New Roman" w:eastAsia="Times New Roman" w:hAnsi="Times New Roman" w:hint="cs"/>
          <w:shd w:val="clear" w:color="auto" w:fill="FFFFFF"/>
          <w:rtl/>
          <w:lang w:eastAsia="zh-CN" w:bidi="ar"/>
        </w:rPr>
        <w:t xml:space="preserve">2026 </w:t>
      </w:r>
      <w:r w:rsidR="00335EBF">
        <w:rPr>
          <w:rFonts w:ascii="Times New Roman" w:eastAsia="Times New Roman" w:hAnsi="Times New Roman" w:hint="cs"/>
          <w:shd w:val="clear" w:color="auto" w:fill="FFFFFF"/>
          <w:rtl/>
          <w:lang w:eastAsia="zh-CN"/>
        </w:rPr>
        <w:t>آغاز شود</w:t>
      </w:r>
      <w:r w:rsidR="00335EBF">
        <w:rPr>
          <w:rFonts w:ascii="Times New Roman" w:eastAsia="Times New Roman" w:hAnsi="Times New Roman"/>
          <w:shd w:val="clear" w:color="auto" w:fill="FFFFFF"/>
          <w:lang w:eastAsia="zh-CN" w:bidi="ar"/>
        </w:rPr>
        <w:t>  .</w:t>
      </w:r>
    </w:p>
    <w:p w14:paraId="1BCBAFDB" w14:textId="77777777" w:rsidR="00335EBF" w:rsidRDefault="00335EBF" w:rsidP="00692716">
      <w:pPr>
        <w:shd w:val="clear" w:color="auto" w:fill="FFFFFF"/>
        <w:bidi/>
        <w:spacing w:after="0" w:line="240" w:lineRule="auto"/>
        <w:jc w:val="both"/>
        <w:rPr>
          <w:rFonts w:ascii="Times New Roman" w:eastAsia="Times New Roman" w:hAnsi="Times New Roman"/>
          <w:shd w:val="clear" w:color="auto" w:fill="FFFFFF"/>
        </w:rPr>
      </w:pPr>
      <w:r>
        <w:rPr>
          <w:rFonts w:ascii="Times New Roman" w:eastAsia="Times New Roman" w:hAnsi="Times New Roman" w:hint="cs"/>
          <w:shd w:val="clear" w:color="auto" w:fill="FFFFFF"/>
          <w:rtl/>
          <w:lang w:eastAsia="zh-CN"/>
        </w:rPr>
        <w:t>به گزارش</w:t>
      </w:r>
      <w:r>
        <w:rPr>
          <w:rFonts w:ascii="Times New Roman" w:eastAsia="Times New Roman" w:hAnsi="Times New Roman"/>
          <w:shd w:val="clear" w:color="auto" w:fill="FFFFFF"/>
          <w:lang w:eastAsia="zh-CN" w:bidi="ar"/>
        </w:rPr>
        <w:t xml:space="preserve"> </w:t>
      </w:r>
      <w:proofErr w:type="spellStart"/>
      <w:r>
        <w:rPr>
          <w:rFonts w:ascii="Calibri" w:eastAsia="Times New Roman" w:hAnsi="Calibri" w:cs="Calibri"/>
          <w:b/>
          <w:bCs/>
          <w:sz w:val="24"/>
          <w:szCs w:val="24"/>
          <w:shd w:val="clear" w:color="auto" w:fill="FFFFFF"/>
          <w:lang w:eastAsia="zh-CN" w:bidi="ar"/>
        </w:rPr>
        <w:t>Ulys</w:t>
      </w:r>
      <w:proofErr w:type="spellEnd"/>
      <w:r>
        <w:rPr>
          <w:rFonts w:ascii="Calibri" w:eastAsia="Times New Roman" w:hAnsi="Calibri" w:cs="Calibri"/>
          <w:b/>
          <w:bCs/>
          <w:sz w:val="24"/>
          <w:szCs w:val="24"/>
          <w:shd w:val="clear" w:color="auto" w:fill="FFFFFF"/>
          <w:lang w:eastAsia="zh-CN" w:bidi="ar"/>
        </w:rPr>
        <w:t xml:space="preserve"> Media</w:t>
      </w:r>
      <w:r>
        <w:rPr>
          <w:rFonts w:ascii="Times New Roman" w:eastAsia="Times New Roman" w:hAnsi="Times New Roman" w:hint="cs"/>
          <w:shd w:val="clear" w:color="auto" w:fill="FFFFFF"/>
          <w:rtl/>
          <w:lang w:eastAsia="zh-CN"/>
        </w:rPr>
        <w:t xml:space="preserve">، تنسنت تقریباً </w:t>
      </w:r>
      <w:r>
        <w:rPr>
          <w:rFonts w:ascii="Times New Roman" w:eastAsia="Times New Roman" w:hAnsi="Times New Roman" w:hint="cs"/>
          <w:shd w:val="clear" w:color="auto" w:fill="FFFFFF"/>
          <w:rtl/>
          <w:lang w:eastAsia="zh-CN" w:bidi="fa-IR"/>
        </w:rPr>
        <w:t>۶</w:t>
      </w:r>
      <w:r>
        <w:rPr>
          <w:rFonts w:ascii="Times New Roman" w:eastAsia="Times New Roman" w:hAnsi="Times New Roman" w:hint="cs"/>
          <w:shd w:val="clear" w:color="auto" w:fill="FFFFFF"/>
          <w:rtl/>
          <w:lang w:eastAsia="zh-CN"/>
        </w:rPr>
        <w:t xml:space="preserve"> میلیون سهم از سهام سپرده‌گذاری آمریکایی</w:t>
      </w:r>
      <w:r>
        <w:rPr>
          <w:rFonts w:ascii="Times New Roman" w:eastAsia="Times New Roman" w:hAnsi="Times New Roman"/>
          <w:shd w:val="clear" w:color="auto" w:fill="FFFFFF"/>
          <w:lang w:eastAsia="zh-CN" w:bidi="ar"/>
        </w:rPr>
        <w:t xml:space="preserve"> (</w:t>
      </w:r>
      <w:r>
        <w:rPr>
          <w:rFonts w:ascii="Calibri" w:eastAsia="Times New Roman" w:hAnsi="Calibri" w:cs="Calibri"/>
          <w:b/>
          <w:bCs/>
          <w:sz w:val="24"/>
          <w:szCs w:val="24"/>
          <w:shd w:val="clear" w:color="auto" w:fill="FFFFFF"/>
          <w:lang w:eastAsia="zh-CN" w:bidi="ar"/>
        </w:rPr>
        <w:t>ADS</w:t>
      </w:r>
      <w:r>
        <w:rPr>
          <w:rFonts w:ascii="Times New Roman" w:eastAsia="Times New Roman" w:hAnsi="Times New Roman"/>
          <w:shd w:val="clear" w:color="auto" w:fill="FFFFFF"/>
          <w:lang w:eastAsia="zh-CN" w:bidi="ar"/>
        </w:rPr>
        <w:t xml:space="preserve">) </w:t>
      </w:r>
      <w:r>
        <w:rPr>
          <w:rFonts w:ascii="Times New Roman" w:eastAsia="Times New Roman" w:hAnsi="Times New Roman" w:hint="cs"/>
          <w:shd w:val="clear" w:color="auto" w:fill="FFFFFF"/>
          <w:rtl/>
          <w:lang w:eastAsia="zh-CN"/>
        </w:rPr>
        <w:t>شرکت</w:t>
      </w:r>
      <w:r>
        <w:rPr>
          <w:rFonts w:ascii="Times New Roman" w:eastAsia="Times New Roman" w:hAnsi="Times New Roman"/>
          <w:shd w:val="clear" w:color="auto" w:fill="FFFFFF"/>
          <w:lang w:eastAsia="zh-CN" w:bidi="ar"/>
        </w:rPr>
        <w:t xml:space="preserve"> Kaspi.kz </w:t>
      </w:r>
      <w:r>
        <w:rPr>
          <w:rFonts w:ascii="Times New Roman" w:eastAsia="Times New Roman" w:hAnsi="Times New Roman" w:hint="cs"/>
          <w:shd w:val="clear" w:color="auto" w:fill="FFFFFF"/>
          <w:rtl/>
          <w:lang w:eastAsia="zh-CN"/>
        </w:rPr>
        <w:t>را از صندوق‌های سرمایه‌گذاری</w:t>
      </w:r>
      <w:r>
        <w:rPr>
          <w:rFonts w:ascii="Times New Roman" w:eastAsia="Times New Roman" w:hAnsi="Times New Roman"/>
          <w:shd w:val="clear" w:color="auto" w:fill="FFFFFF"/>
          <w:lang w:eastAsia="zh-CN" w:bidi="ar"/>
        </w:rPr>
        <w:t xml:space="preserve"> </w:t>
      </w:r>
      <w:r>
        <w:rPr>
          <w:rFonts w:ascii="Calibri" w:eastAsia="Times New Roman" w:hAnsi="Calibri" w:cs="Calibri"/>
          <w:b/>
          <w:bCs/>
          <w:sz w:val="24"/>
          <w:szCs w:val="24"/>
          <w:shd w:val="clear" w:color="auto" w:fill="FFFFFF"/>
          <w:lang w:eastAsia="zh-CN" w:bidi="ar"/>
        </w:rPr>
        <w:t>Baring Fintech Venture Funds</w:t>
      </w:r>
      <w:r>
        <w:rPr>
          <w:rFonts w:ascii="Times New Roman" w:eastAsia="Times New Roman" w:hAnsi="Times New Roman"/>
          <w:shd w:val="clear" w:color="auto" w:fill="FFFFFF"/>
          <w:lang w:eastAsia="zh-CN" w:bidi="ar"/>
        </w:rPr>
        <w:t xml:space="preserve"> </w:t>
      </w:r>
      <w:r>
        <w:rPr>
          <w:rFonts w:ascii="Times New Roman" w:eastAsia="Times New Roman" w:hAnsi="Times New Roman" w:hint="cs"/>
          <w:shd w:val="clear" w:color="auto" w:fill="FFFFFF"/>
          <w:rtl/>
          <w:lang w:eastAsia="zh-CN"/>
        </w:rPr>
        <w:t>خریداری کرده است</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این معامله توسط</w:t>
      </w:r>
      <w:r>
        <w:rPr>
          <w:rFonts w:ascii="Times New Roman" w:eastAsia="Times New Roman" w:hAnsi="Times New Roman"/>
          <w:shd w:val="clear" w:color="auto" w:fill="FFFFFF"/>
          <w:lang w:eastAsia="zh-CN" w:bidi="ar"/>
        </w:rPr>
        <w:t>  </w:t>
      </w:r>
      <w:hyperlink r:id="rId19" w:history="1">
        <w:r>
          <w:rPr>
            <w:rStyle w:val="Hyperlink"/>
            <w:rFonts w:ascii="Times New Roman" w:eastAsia="Times New Roman" w:hAnsi="Times New Roman" w:hint="cs"/>
            <w:color w:val="auto"/>
            <w:u w:val="none"/>
            <w:shd w:val="clear" w:color="auto" w:fill="FFFFFF"/>
            <w:rtl/>
          </w:rPr>
          <w:t>بلومبرگ</w:t>
        </w:r>
      </w:hyperlink>
      <w:r>
        <w:rPr>
          <w:rFonts w:ascii="Times New Roman" w:eastAsia="Times New Roman" w:hAnsi="Times New Roman"/>
          <w:shd w:val="clear" w:color="auto" w:fill="FFFFFF"/>
          <w:lang w:eastAsia="zh-CN" w:bidi="ar"/>
        </w:rPr>
        <w:t> </w:t>
      </w:r>
      <w:r>
        <w:rPr>
          <w:rFonts w:ascii="Times New Roman" w:eastAsia="Times New Roman" w:hAnsi="Times New Roman" w:hint="cs"/>
          <w:shd w:val="clear" w:color="auto" w:fill="FFFFFF"/>
          <w:rtl/>
          <w:lang w:eastAsia="zh-CN"/>
        </w:rPr>
        <w:t xml:space="preserve">نیز گزارش شده است </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 xml:space="preserve">خرید تنسنت حدود </w:t>
      </w:r>
      <w:r>
        <w:rPr>
          <w:rFonts w:ascii="Times New Roman" w:eastAsia="Times New Roman" w:hAnsi="Times New Roman" w:hint="cs"/>
          <w:shd w:val="clear" w:color="auto" w:fill="FFFFFF"/>
          <w:rtl/>
          <w:lang w:eastAsia="zh-CN" w:bidi="fa-IR"/>
        </w:rPr>
        <w:t>۳</w:t>
      </w:r>
      <w:r>
        <w:rPr>
          <w:rFonts w:ascii="Times New Roman" w:eastAsia="Times New Roman" w:hAnsi="Times New Roman" w:hint="cs"/>
          <w:shd w:val="clear" w:color="auto" w:fill="FFFFFF"/>
          <w:rtl/>
          <w:lang w:eastAsia="zh-CN"/>
        </w:rPr>
        <w:t xml:space="preserve"> درصد از ارزش کلی</w:t>
      </w:r>
      <w:r>
        <w:rPr>
          <w:rFonts w:ascii="Times New Roman" w:eastAsia="Times New Roman" w:hAnsi="Times New Roman"/>
          <w:shd w:val="clear" w:color="auto" w:fill="FFFFFF"/>
          <w:lang w:eastAsia="zh-CN" w:bidi="ar"/>
        </w:rPr>
        <w:t xml:space="preserve"> </w:t>
      </w:r>
      <w:r>
        <w:rPr>
          <w:rFonts w:ascii="Calibri" w:eastAsia="Times New Roman" w:hAnsi="Calibri" w:cs="Calibri"/>
          <w:b/>
          <w:bCs/>
          <w:sz w:val="24"/>
          <w:szCs w:val="24"/>
          <w:shd w:val="clear" w:color="auto" w:fill="FFFFFF"/>
          <w:lang w:eastAsia="zh-CN" w:bidi="ar"/>
        </w:rPr>
        <w:t xml:space="preserve">Kaspi.kz </w:t>
      </w:r>
      <w:r>
        <w:rPr>
          <w:rFonts w:ascii="Times New Roman" w:eastAsia="Times New Roman" w:hAnsi="Times New Roman" w:hint="cs"/>
          <w:shd w:val="clear" w:color="auto" w:fill="FFFFFF"/>
          <w:rtl/>
          <w:lang w:eastAsia="zh-CN"/>
        </w:rPr>
        <w:t>را تشکیل می‌دهد</w:t>
      </w:r>
      <w:r>
        <w:rPr>
          <w:rFonts w:ascii="Times New Roman" w:eastAsia="Times New Roman" w:hAnsi="Times New Roman"/>
          <w:shd w:val="clear" w:color="auto" w:fill="FFFFFF"/>
          <w:lang w:eastAsia="zh-CN" w:bidi="ar"/>
        </w:rPr>
        <w:t>.</w:t>
      </w:r>
    </w:p>
    <w:p w14:paraId="70261BC7" w14:textId="77777777" w:rsidR="00335EBF" w:rsidRDefault="00335EBF" w:rsidP="00692716">
      <w:pPr>
        <w:pStyle w:val="NoSpacing"/>
        <w:bidi/>
        <w:jc w:val="both"/>
        <w:rPr>
          <w:shd w:val="clear" w:color="auto" w:fill="FFFFFF"/>
        </w:rPr>
      </w:pPr>
      <w:r>
        <w:rPr>
          <w:rFonts w:hint="cs"/>
          <w:shd w:val="clear" w:color="auto" w:fill="FFFFFF"/>
          <w:rtl/>
          <w:lang w:eastAsia="zh-CN"/>
        </w:rPr>
        <w:t>دانشگاه نظربایف و دانشگاه فناوری شیمی پکن توافق‌نامه‌ای را در زمینه همکاری‌های علمی بین‌المللی، از جمله در فناوری‌های انرژی، مواد جدید، مهندسی شیمی، هوش مصنوعی و فناوری‌های پایدار کم کربن امضا کردند</w:t>
      </w:r>
      <w:r>
        <w:rPr>
          <w:rFonts w:hint="cs"/>
          <w:shd w:val="clear" w:color="auto" w:fill="FFFFFF"/>
          <w:rtl/>
          <w:lang w:eastAsia="zh-CN" w:bidi="ar"/>
        </w:rPr>
        <w:t xml:space="preserve">.  </w:t>
      </w:r>
      <w:r>
        <w:rPr>
          <w:rFonts w:hint="cs"/>
          <w:shd w:val="clear" w:color="auto" w:fill="FFFFFF"/>
          <w:rtl/>
          <w:lang w:eastAsia="zh-CN"/>
        </w:rPr>
        <w:t>جمهوری خلق چین همچنین آموزش‌های کوتاه‌مدت مختلفی را برای</w:t>
      </w:r>
      <w:r>
        <w:rPr>
          <w:shd w:val="clear" w:color="auto" w:fill="FFFFFF"/>
          <w:lang w:eastAsia="zh-CN" w:bidi="ar"/>
        </w:rPr>
        <w:t>  </w:t>
      </w:r>
      <w:hyperlink r:id="rId20" w:history="1">
        <w:r>
          <w:rPr>
            <w:rStyle w:val="Hyperlink"/>
            <w:rFonts w:ascii="Times New Roman" w:eastAsia="Times New Roman" w:hAnsi="Times New Roman" w:hint="cs"/>
            <w:color w:val="auto"/>
            <w:u w:val="none"/>
            <w:shd w:val="clear" w:color="auto" w:fill="FFFFFF"/>
            <w:rtl/>
          </w:rPr>
          <w:t>دانشگاهیان</w:t>
        </w:r>
      </w:hyperlink>
      <w:r>
        <w:rPr>
          <w:rFonts w:hint="cs"/>
          <w:shd w:val="clear" w:color="auto" w:fill="FFFFFF"/>
          <w:rtl/>
          <w:lang w:eastAsia="zh-CN"/>
        </w:rPr>
        <w:t>،</w:t>
      </w:r>
      <w:r>
        <w:rPr>
          <w:shd w:val="clear" w:color="auto" w:fill="FFFFFF"/>
          <w:lang w:eastAsia="zh-CN" w:bidi="ar"/>
        </w:rPr>
        <w:t>  </w:t>
      </w:r>
      <w:hyperlink r:id="rId21" w:history="1">
        <w:r>
          <w:rPr>
            <w:rStyle w:val="Hyperlink"/>
            <w:rFonts w:ascii="Times New Roman" w:eastAsia="Times New Roman" w:hAnsi="Times New Roman" w:hint="cs"/>
            <w:color w:val="auto"/>
            <w:u w:val="none"/>
            <w:shd w:val="clear" w:color="auto" w:fill="FFFFFF"/>
            <w:rtl/>
          </w:rPr>
          <w:t>کارشناسان سیاست‌گذاری</w:t>
        </w:r>
      </w:hyperlink>
      <w:r>
        <w:rPr>
          <w:shd w:val="clear" w:color="auto" w:fill="FFFFFF"/>
          <w:lang w:eastAsia="zh-CN" w:bidi="ar"/>
        </w:rPr>
        <w:t> </w:t>
      </w:r>
      <w:r>
        <w:rPr>
          <w:rFonts w:hint="cs"/>
          <w:shd w:val="clear" w:color="auto" w:fill="FFFFFF"/>
          <w:rtl/>
          <w:lang w:eastAsia="zh-CN"/>
        </w:rPr>
        <w:t>،</w:t>
      </w:r>
      <w:r>
        <w:rPr>
          <w:shd w:val="clear" w:color="auto" w:fill="FFFFFF"/>
          <w:lang w:eastAsia="zh-CN" w:bidi="ar"/>
        </w:rPr>
        <w:t>  </w:t>
      </w:r>
      <w:hyperlink r:id="rId22" w:history="1">
        <w:r>
          <w:rPr>
            <w:rStyle w:val="Hyperlink"/>
            <w:rFonts w:ascii="Times New Roman" w:eastAsia="Times New Roman" w:hAnsi="Times New Roman" w:hint="cs"/>
            <w:color w:val="auto"/>
            <w:u w:val="none"/>
            <w:shd w:val="clear" w:color="auto" w:fill="FFFFFF"/>
            <w:rtl/>
          </w:rPr>
          <w:t>متخصصان رسانه‌های جمعی</w:t>
        </w:r>
      </w:hyperlink>
      <w:r>
        <w:rPr>
          <w:shd w:val="clear" w:color="auto" w:fill="FFFFFF"/>
          <w:lang w:eastAsia="zh-CN" w:bidi="ar"/>
        </w:rPr>
        <w:t> </w:t>
      </w:r>
      <w:r>
        <w:rPr>
          <w:rFonts w:hint="cs"/>
          <w:shd w:val="clear" w:color="auto" w:fill="FFFFFF"/>
          <w:rtl/>
          <w:lang w:eastAsia="zh-CN"/>
        </w:rPr>
        <w:t>،</w:t>
      </w:r>
      <w:r>
        <w:rPr>
          <w:shd w:val="clear" w:color="auto" w:fill="FFFFFF"/>
          <w:lang w:eastAsia="zh-CN" w:bidi="ar"/>
        </w:rPr>
        <w:t>  </w:t>
      </w:r>
      <w:hyperlink r:id="rId23" w:history="1">
        <w:r>
          <w:rPr>
            <w:rStyle w:val="Hyperlink"/>
            <w:rFonts w:ascii="Times New Roman" w:eastAsia="Times New Roman" w:hAnsi="Times New Roman" w:hint="cs"/>
            <w:color w:val="auto"/>
            <w:u w:val="none"/>
            <w:shd w:val="clear" w:color="auto" w:fill="FFFFFF"/>
            <w:rtl/>
          </w:rPr>
          <w:t>متخصصان فناوری اطلاعات، کسب وکارها</w:t>
        </w:r>
      </w:hyperlink>
      <w:r>
        <w:rPr>
          <w:shd w:val="clear" w:color="auto" w:fill="FFFFFF"/>
          <w:lang w:eastAsia="zh-CN" w:bidi="ar"/>
        </w:rPr>
        <w:t> </w:t>
      </w:r>
      <w:r>
        <w:rPr>
          <w:rFonts w:hint="cs"/>
          <w:shd w:val="clear" w:color="auto" w:fill="FFFFFF"/>
          <w:rtl/>
          <w:lang w:eastAsia="zh-CN"/>
        </w:rPr>
        <w:t>و</w:t>
      </w:r>
      <w:r>
        <w:rPr>
          <w:shd w:val="clear" w:color="auto" w:fill="FFFFFF"/>
          <w:lang w:eastAsia="zh-CN" w:bidi="ar"/>
        </w:rPr>
        <w:t>  </w:t>
      </w:r>
      <w:hyperlink r:id="rId24" w:history="1">
        <w:r>
          <w:rPr>
            <w:rStyle w:val="Hyperlink"/>
            <w:rFonts w:ascii="Times New Roman" w:eastAsia="Times New Roman" w:hAnsi="Times New Roman" w:hint="cs"/>
            <w:color w:val="auto"/>
            <w:u w:val="none"/>
            <w:shd w:val="clear" w:color="auto" w:fill="FFFFFF"/>
            <w:rtl/>
          </w:rPr>
          <w:t>امدادگران</w:t>
        </w:r>
      </w:hyperlink>
      <w:r>
        <w:rPr>
          <w:shd w:val="clear" w:color="auto" w:fill="FFFFFF"/>
          <w:lang w:eastAsia="zh-CN" w:bidi="ar"/>
        </w:rPr>
        <w:t> </w:t>
      </w:r>
      <w:r>
        <w:rPr>
          <w:rFonts w:hint="cs"/>
          <w:shd w:val="clear" w:color="auto" w:fill="FFFFFF"/>
          <w:rtl/>
          <w:lang w:eastAsia="zh-CN"/>
        </w:rPr>
        <w:t>قزاقستانی ترتیب داد</w:t>
      </w:r>
      <w:r>
        <w:rPr>
          <w:shd w:val="clear" w:color="auto" w:fill="FFFFFF"/>
          <w:lang w:eastAsia="zh-CN" w:bidi="ar"/>
        </w:rPr>
        <w:t xml:space="preserve"> .</w:t>
      </w:r>
    </w:p>
    <w:p w14:paraId="01049C7B" w14:textId="77777777" w:rsidR="00335EBF" w:rsidRDefault="00335EBF" w:rsidP="00692716">
      <w:pPr>
        <w:shd w:val="clear" w:color="auto" w:fill="FFFFFF"/>
        <w:bidi/>
        <w:spacing w:after="0" w:line="240" w:lineRule="auto"/>
        <w:jc w:val="both"/>
        <w:rPr>
          <w:rFonts w:ascii="Times New Roman" w:eastAsia="Times New Roman" w:hAnsi="Times New Roman"/>
          <w:shd w:val="clear" w:color="auto" w:fill="FFFFFF"/>
        </w:rPr>
      </w:pPr>
      <w:r>
        <w:rPr>
          <w:rFonts w:ascii="Times New Roman" w:eastAsia="Times New Roman" w:hAnsi="Times New Roman" w:hint="cs"/>
          <w:b/>
          <w:bCs/>
          <w:shd w:val="clear" w:color="auto" w:fill="FFFFFF"/>
          <w:rtl/>
          <w:lang w:eastAsia="zh-CN"/>
        </w:rPr>
        <w:t>قرقیزستان</w:t>
      </w:r>
    </w:p>
    <w:p w14:paraId="28F3BF7A" w14:textId="77777777" w:rsidR="00335EBF" w:rsidRDefault="00335EBF" w:rsidP="00692716">
      <w:pPr>
        <w:shd w:val="clear" w:color="auto" w:fill="FFFFFF"/>
        <w:bidi/>
        <w:spacing w:after="0" w:line="240" w:lineRule="auto"/>
        <w:jc w:val="both"/>
        <w:rPr>
          <w:rFonts w:ascii="Times New Roman" w:eastAsia="Times New Roman" w:hAnsi="Times New Roman"/>
          <w:shd w:val="clear" w:color="auto" w:fill="FFFFFF"/>
        </w:rPr>
      </w:pPr>
      <w:r>
        <w:rPr>
          <w:rFonts w:ascii="Times New Roman" w:eastAsia="Times New Roman" w:hAnsi="Times New Roman" w:hint="cs"/>
          <w:shd w:val="clear" w:color="auto" w:fill="FFFFFF"/>
          <w:rtl/>
          <w:lang w:eastAsia="zh-CN"/>
        </w:rPr>
        <w:t>به گزارش</w:t>
      </w:r>
      <w:r>
        <w:rPr>
          <w:rFonts w:ascii="Times New Roman" w:eastAsia="Times New Roman" w:hAnsi="Times New Roman"/>
          <w:shd w:val="clear" w:color="auto" w:fill="FFFFFF"/>
          <w:lang w:eastAsia="zh-CN" w:bidi="ar"/>
        </w:rPr>
        <w:t xml:space="preserve"> </w:t>
      </w:r>
      <w:r>
        <w:rPr>
          <w:rFonts w:ascii="Calibri" w:eastAsia="Times New Roman" w:hAnsi="Calibri" w:cs="Calibri"/>
          <w:b/>
          <w:bCs/>
          <w:sz w:val="24"/>
          <w:szCs w:val="24"/>
          <w:shd w:val="clear" w:color="auto" w:fill="FFFFFF"/>
          <w:lang w:eastAsia="zh-CN" w:bidi="ar"/>
        </w:rPr>
        <w:t>Agronews.com</w:t>
      </w:r>
      <w:r>
        <w:rPr>
          <w:rFonts w:ascii="Calibri" w:eastAsia="Times New Roman" w:hAnsi="Calibri" w:cs="Times New Roman"/>
          <w:sz w:val="24"/>
          <w:szCs w:val="24"/>
          <w:shd w:val="clear" w:color="auto" w:fill="FFFFFF"/>
          <w:rtl/>
          <w:lang w:eastAsia="zh-CN"/>
        </w:rPr>
        <w:t>،</w:t>
      </w:r>
      <w:r>
        <w:rPr>
          <w:rFonts w:ascii="Times New Roman" w:eastAsia="Times New Roman" w:hAnsi="Times New Roman" w:hint="cs"/>
          <w:shd w:val="clear" w:color="auto" w:fill="FFFFFF"/>
          <w:rtl/>
          <w:lang w:eastAsia="zh-CN"/>
        </w:rPr>
        <w:t xml:space="preserve"> سادیر جاپاروف، رئیس جمهور قرقیزستان، اعلام کرد که ساخت یک کارخانه تولید کود در منطقه اوش توسط شرکت کود شیمیایی هبی بایدوجیا چین آغاز شده است</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وی افزود که این پروژه به محافظت از قرقیزستان در برابر اختلالات عرضه ناشی از تحولات ژئوپلیتیکی مانند جنگ در خلیج فارس کمک خواهد کرد</w:t>
      </w:r>
      <w:r>
        <w:rPr>
          <w:rFonts w:ascii="Times New Roman" w:eastAsia="Times New Roman" w:hAnsi="Times New Roman"/>
          <w:shd w:val="clear" w:color="auto" w:fill="FFFFFF"/>
          <w:lang w:eastAsia="zh-CN" w:bidi="ar"/>
        </w:rPr>
        <w:t>  </w:t>
      </w:r>
      <w:hyperlink r:id="rId25" w:history="1">
        <w:r>
          <w:rPr>
            <w:rStyle w:val="Hyperlink"/>
            <w:rFonts w:ascii="Times New Roman" w:eastAsia="Times New Roman" w:hAnsi="Times New Roman"/>
            <w:color w:val="auto"/>
            <w:u w:val="none"/>
            <w:shd w:val="clear" w:color="auto" w:fill="FFFFFF"/>
          </w:rPr>
          <w:t>.</w:t>
        </w:r>
      </w:hyperlink>
      <w:r>
        <w:rPr>
          <w:rFonts w:ascii="Times New Roman" w:eastAsia="Times New Roman" w:hAnsi="Times New Roman"/>
          <w:shd w:val="clear" w:color="auto" w:fill="FFFFFF"/>
          <w:lang w:eastAsia="zh-CN" w:bidi="ar"/>
        </w:rPr>
        <w:t> </w:t>
      </w:r>
      <w:r>
        <w:rPr>
          <w:rFonts w:ascii="Times New Roman" w:eastAsia="Times New Roman" w:hAnsi="Times New Roman" w:hint="cs"/>
          <w:shd w:val="clear" w:color="auto" w:fill="FFFFFF"/>
          <w:rtl/>
          <w:lang w:eastAsia="zh-CN"/>
        </w:rPr>
        <w:t xml:space="preserve">این شرکت چینی متعهد شده است که </w:t>
      </w:r>
      <w:r>
        <w:rPr>
          <w:rFonts w:ascii="Times New Roman" w:eastAsia="Times New Roman" w:hAnsi="Times New Roman" w:hint="cs"/>
          <w:shd w:val="clear" w:color="auto" w:fill="FFFFFF"/>
          <w:rtl/>
          <w:lang w:eastAsia="zh-CN" w:bidi="ar"/>
        </w:rPr>
        <w:t xml:space="preserve">260 </w:t>
      </w:r>
      <w:r>
        <w:rPr>
          <w:rFonts w:ascii="Times New Roman" w:eastAsia="Times New Roman" w:hAnsi="Times New Roman" w:hint="cs"/>
          <w:shd w:val="clear" w:color="auto" w:fill="FFFFFF"/>
          <w:rtl/>
          <w:lang w:eastAsia="zh-CN"/>
        </w:rPr>
        <w:t>میلیون دلار در این پروژه سرمایه‌گذاری کند</w:t>
      </w:r>
      <w:r>
        <w:rPr>
          <w:rFonts w:ascii="Times New Roman" w:eastAsia="Times New Roman" w:hAnsi="Times New Roman"/>
          <w:shd w:val="clear" w:color="auto" w:fill="FFFFFF"/>
          <w:lang w:eastAsia="zh-CN" w:bidi="ar"/>
        </w:rPr>
        <w:t>.</w:t>
      </w:r>
    </w:p>
    <w:p w14:paraId="2A0565EB" w14:textId="77777777" w:rsidR="00335EBF" w:rsidRDefault="00C7367B" w:rsidP="00692716">
      <w:pPr>
        <w:shd w:val="clear" w:color="auto" w:fill="FFFFFF"/>
        <w:bidi/>
        <w:spacing w:after="0" w:line="240" w:lineRule="auto"/>
        <w:jc w:val="both"/>
        <w:rPr>
          <w:rFonts w:ascii="Times New Roman" w:eastAsia="Times New Roman" w:hAnsi="Times New Roman"/>
          <w:shd w:val="clear" w:color="auto" w:fill="FFFFFF"/>
        </w:rPr>
      </w:pPr>
      <w:hyperlink r:id="rId26" w:history="1">
        <w:r w:rsidR="00335EBF">
          <w:rPr>
            <w:rStyle w:val="Hyperlink"/>
            <w:rFonts w:ascii="Times New Roman" w:eastAsia="Times New Roman" w:hAnsi="Times New Roman" w:hint="cs"/>
            <w:color w:val="auto"/>
            <w:u w:val="none"/>
            <w:shd w:val="clear" w:color="auto" w:fill="FFFFFF"/>
            <w:rtl/>
          </w:rPr>
          <w:t>به گزارش</w:t>
        </w:r>
      </w:hyperlink>
      <w:r w:rsidR="00335EBF">
        <w:rPr>
          <w:rFonts w:ascii="Times New Roman" w:eastAsia="Times New Roman" w:hAnsi="Times New Roman"/>
          <w:shd w:val="clear" w:color="auto" w:fill="FFFFFF"/>
          <w:lang w:eastAsia="zh-CN" w:bidi="ar"/>
        </w:rPr>
        <w:t> </w:t>
      </w:r>
      <w:r w:rsidR="00335EBF">
        <w:rPr>
          <w:rFonts w:ascii="Times New Roman" w:eastAsia="Times New Roman" w:hAnsi="Times New Roman" w:hint="cs"/>
          <w:shd w:val="clear" w:color="auto" w:fill="FFFFFF"/>
          <w:rtl/>
          <w:lang w:eastAsia="zh-CN"/>
        </w:rPr>
        <w:t xml:space="preserve">کاکتوس مدیا به نقل از اداره کل گمرک چین، قرقیزستان در سه ماهه اول سال </w:t>
      </w:r>
      <w:r w:rsidR="00335EBF">
        <w:rPr>
          <w:rFonts w:ascii="Times New Roman" w:eastAsia="Times New Roman" w:hAnsi="Times New Roman" w:hint="cs"/>
          <w:shd w:val="clear" w:color="auto" w:fill="FFFFFF"/>
          <w:rtl/>
          <w:lang w:eastAsia="zh-CN" w:bidi="ar"/>
        </w:rPr>
        <w:t>2026</w:t>
      </w:r>
      <w:r w:rsidR="00335EBF">
        <w:rPr>
          <w:rFonts w:ascii="Times New Roman" w:eastAsia="Times New Roman" w:hAnsi="Times New Roman" w:hint="cs"/>
          <w:shd w:val="clear" w:color="auto" w:fill="FFFFFF"/>
          <w:rtl/>
          <w:lang w:eastAsia="zh-CN"/>
        </w:rPr>
        <w:t xml:space="preserve">، </w:t>
      </w:r>
      <w:r w:rsidR="00335EBF">
        <w:rPr>
          <w:rFonts w:ascii="Times New Roman" w:eastAsia="Times New Roman" w:hAnsi="Times New Roman" w:hint="cs"/>
          <w:shd w:val="clear" w:color="auto" w:fill="FFFFFF"/>
          <w:rtl/>
          <w:lang w:eastAsia="zh-CN" w:bidi="ar"/>
        </w:rPr>
        <w:t xml:space="preserve">32485 </w:t>
      </w:r>
      <w:r w:rsidR="00335EBF">
        <w:rPr>
          <w:rFonts w:ascii="Times New Roman" w:eastAsia="Times New Roman" w:hAnsi="Times New Roman" w:hint="cs"/>
          <w:shd w:val="clear" w:color="auto" w:fill="FFFFFF"/>
          <w:rtl/>
          <w:lang w:eastAsia="zh-CN"/>
        </w:rPr>
        <w:t xml:space="preserve">دستگاه خودرو از چین وارد کرده است، در حالی که این رقم در سه ماهه اول سال </w:t>
      </w:r>
      <w:r w:rsidR="00335EBF">
        <w:rPr>
          <w:rFonts w:ascii="Times New Roman" w:eastAsia="Times New Roman" w:hAnsi="Times New Roman" w:hint="cs"/>
          <w:shd w:val="clear" w:color="auto" w:fill="FFFFFF"/>
          <w:rtl/>
          <w:lang w:eastAsia="zh-CN" w:bidi="ar"/>
        </w:rPr>
        <w:t>2025</w:t>
      </w:r>
      <w:r w:rsidR="00335EBF">
        <w:rPr>
          <w:rFonts w:ascii="Times New Roman" w:eastAsia="Times New Roman" w:hAnsi="Times New Roman" w:hint="cs"/>
          <w:shd w:val="clear" w:color="auto" w:fill="FFFFFF"/>
          <w:rtl/>
          <w:lang w:eastAsia="zh-CN"/>
        </w:rPr>
        <w:t xml:space="preserve">، </w:t>
      </w:r>
      <w:r w:rsidR="00335EBF">
        <w:rPr>
          <w:rFonts w:ascii="Times New Roman" w:eastAsia="Times New Roman" w:hAnsi="Times New Roman" w:hint="cs"/>
          <w:shd w:val="clear" w:color="auto" w:fill="FFFFFF"/>
          <w:rtl/>
          <w:lang w:eastAsia="zh-CN" w:bidi="ar"/>
        </w:rPr>
        <w:t xml:space="preserve">10995 </w:t>
      </w:r>
      <w:r w:rsidR="00335EBF">
        <w:rPr>
          <w:rFonts w:ascii="Times New Roman" w:eastAsia="Times New Roman" w:hAnsi="Times New Roman" w:hint="cs"/>
          <w:shd w:val="clear" w:color="auto" w:fill="FFFFFF"/>
          <w:rtl/>
          <w:lang w:eastAsia="zh-CN"/>
        </w:rPr>
        <w:t>دستگاه بوده است</w:t>
      </w:r>
      <w:r w:rsidR="00335EBF">
        <w:rPr>
          <w:rFonts w:ascii="Times New Roman" w:eastAsia="Times New Roman" w:hAnsi="Times New Roman"/>
          <w:shd w:val="clear" w:color="auto" w:fill="FFFFFF"/>
          <w:lang w:eastAsia="zh-CN" w:bidi="ar"/>
        </w:rPr>
        <w:t xml:space="preserve">  . </w:t>
      </w:r>
      <w:r w:rsidR="00335EBF">
        <w:rPr>
          <w:rFonts w:ascii="Times New Roman" w:eastAsia="Times New Roman" w:hAnsi="Times New Roman" w:hint="cs"/>
          <w:shd w:val="clear" w:color="auto" w:fill="FFFFFF"/>
          <w:rtl/>
          <w:lang w:eastAsia="zh-CN"/>
        </w:rPr>
        <w:t xml:space="preserve">ارزش این واردات از </w:t>
      </w:r>
      <w:r w:rsidR="00335EBF">
        <w:rPr>
          <w:rFonts w:ascii="Times New Roman" w:eastAsia="Times New Roman" w:hAnsi="Times New Roman" w:hint="cs"/>
          <w:shd w:val="clear" w:color="auto" w:fill="FFFFFF"/>
          <w:rtl/>
          <w:lang w:eastAsia="zh-CN" w:bidi="ar"/>
        </w:rPr>
        <w:t xml:space="preserve">710 </w:t>
      </w:r>
      <w:r w:rsidR="00335EBF">
        <w:rPr>
          <w:rFonts w:ascii="Times New Roman" w:eastAsia="Times New Roman" w:hAnsi="Times New Roman" w:hint="cs"/>
          <w:shd w:val="clear" w:color="auto" w:fill="FFFFFF"/>
          <w:rtl/>
          <w:lang w:eastAsia="zh-CN"/>
        </w:rPr>
        <w:t>میلیون دلار فراتر رفته است</w:t>
      </w:r>
      <w:r w:rsidR="00335EBF">
        <w:rPr>
          <w:rFonts w:ascii="Times New Roman" w:eastAsia="Times New Roman" w:hAnsi="Times New Roman"/>
          <w:shd w:val="clear" w:color="auto" w:fill="FFFFFF"/>
          <w:lang w:eastAsia="zh-CN" w:bidi="ar"/>
        </w:rPr>
        <w:t>.</w:t>
      </w:r>
    </w:p>
    <w:p w14:paraId="2C23A900" w14:textId="77777777" w:rsidR="00335EBF" w:rsidRDefault="00335EBF" w:rsidP="00692716">
      <w:pPr>
        <w:shd w:val="clear" w:color="auto" w:fill="FFFFFF"/>
        <w:bidi/>
        <w:spacing w:after="0" w:line="240" w:lineRule="auto"/>
        <w:jc w:val="both"/>
        <w:rPr>
          <w:rFonts w:ascii="Times New Roman" w:eastAsia="Times New Roman" w:hAnsi="Times New Roman"/>
          <w:shd w:val="clear" w:color="auto" w:fill="FFFFFF"/>
        </w:rPr>
      </w:pPr>
      <w:r>
        <w:rPr>
          <w:rFonts w:ascii="Times New Roman" w:eastAsia="Times New Roman" w:hAnsi="Times New Roman" w:hint="cs"/>
          <w:shd w:val="clear" w:color="auto" w:fill="FFFFFF"/>
          <w:rtl/>
          <w:lang w:eastAsia="zh-CN"/>
        </w:rPr>
        <w:lastRenderedPageBreak/>
        <w:t>مقامات گمرک قرقیزستان و سین کیانگ چین، ارزیابی میدانی یک روزه از مرز انجام دادند</w:t>
      </w:r>
      <w:r>
        <w:rPr>
          <w:rFonts w:ascii="Times New Roman" w:eastAsia="Times New Roman" w:hAnsi="Times New Roman"/>
          <w:shd w:val="clear" w:color="auto" w:fill="FFFFFF"/>
          <w:lang w:eastAsia="zh-CN" w:bidi="ar"/>
        </w:rPr>
        <w:t>.  </w:t>
      </w:r>
      <w:r>
        <w:rPr>
          <w:rFonts w:ascii="Times New Roman" w:eastAsia="Times New Roman" w:hAnsi="Times New Roman" w:hint="cs"/>
          <w:shd w:val="clear" w:color="auto" w:fill="FFFFFF"/>
          <w:rtl/>
          <w:lang w:eastAsia="zh-CN"/>
        </w:rPr>
        <w:t>آنها توافق کردند که تعداد مأموران رابط را افزایش دهند، سازوکارهای واکنش به ازدحام وسایل نقلیه در گذرگاه‌های مرزی را بهبود بخشند و در غیر این صورت همکاری و تبادل اطلاعات را افزایش دهند</w:t>
      </w:r>
      <w:r>
        <w:rPr>
          <w:rFonts w:ascii="Times New Roman" w:eastAsia="Times New Roman" w:hAnsi="Times New Roman"/>
          <w:shd w:val="clear" w:color="auto" w:fill="FFFFFF"/>
          <w:lang w:eastAsia="zh-CN" w:bidi="ar"/>
        </w:rPr>
        <w:t>.</w:t>
      </w:r>
    </w:p>
    <w:p w14:paraId="6F171ECE" w14:textId="77777777" w:rsidR="00335EBF" w:rsidRDefault="00335EBF" w:rsidP="00692716">
      <w:pPr>
        <w:shd w:val="clear" w:color="auto" w:fill="FFFFFF"/>
        <w:bidi/>
        <w:spacing w:after="0" w:line="240" w:lineRule="auto"/>
        <w:jc w:val="both"/>
        <w:rPr>
          <w:rFonts w:ascii="Times New Roman" w:eastAsia="Times New Roman" w:hAnsi="Times New Roman"/>
          <w:shd w:val="clear" w:color="auto" w:fill="FFFFFF"/>
        </w:rPr>
      </w:pPr>
      <w:r>
        <w:rPr>
          <w:rFonts w:ascii="Times New Roman" w:eastAsia="Times New Roman" w:hAnsi="Times New Roman" w:hint="cs"/>
          <w:b/>
          <w:bCs/>
          <w:shd w:val="clear" w:color="auto" w:fill="FFFFFF"/>
          <w:rtl/>
          <w:lang w:eastAsia="zh-CN"/>
        </w:rPr>
        <w:t>تاجیکستان</w:t>
      </w:r>
    </w:p>
    <w:p w14:paraId="6505B710" w14:textId="77777777" w:rsidR="00335EBF" w:rsidRDefault="00335EBF" w:rsidP="00692716">
      <w:pPr>
        <w:shd w:val="clear" w:color="auto" w:fill="FFFFFF"/>
        <w:bidi/>
        <w:spacing w:after="0" w:line="240" w:lineRule="auto"/>
        <w:jc w:val="both"/>
        <w:rPr>
          <w:rFonts w:ascii="Times New Roman" w:eastAsia="Times New Roman" w:hAnsi="Times New Roman"/>
          <w:shd w:val="clear" w:color="auto" w:fill="FFFFFF"/>
        </w:rPr>
      </w:pPr>
      <w:r>
        <w:rPr>
          <w:rFonts w:ascii="Times New Roman" w:eastAsia="Times New Roman" w:hAnsi="Times New Roman" w:hint="cs"/>
          <w:shd w:val="clear" w:color="auto" w:fill="FFFFFF"/>
          <w:rtl/>
          <w:lang w:eastAsia="zh-CN"/>
        </w:rPr>
        <w:t>چهارمین نشست گروه کاری چین و تاجیکستان در زمینه همکاری‌های سرمایه‌گذاری در دوشنبه برگزار شد، اما هیچ نتیجه خاصی</w:t>
      </w:r>
      <w:r>
        <w:rPr>
          <w:rFonts w:ascii="Times New Roman" w:eastAsia="Times New Roman" w:hAnsi="Times New Roman"/>
          <w:shd w:val="clear" w:color="auto" w:fill="FFFFFF"/>
          <w:lang w:eastAsia="zh-CN" w:bidi="ar"/>
        </w:rPr>
        <w:t>  </w:t>
      </w:r>
      <w:hyperlink r:id="rId27" w:history="1">
        <w:r>
          <w:rPr>
            <w:rStyle w:val="Hyperlink"/>
            <w:rFonts w:ascii="Times New Roman" w:eastAsia="Times New Roman" w:hAnsi="Times New Roman" w:hint="cs"/>
            <w:color w:val="auto"/>
            <w:u w:val="none"/>
            <w:shd w:val="clear" w:color="auto" w:fill="FFFFFF"/>
            <w:rtl/>
          </w:rPr>
          <w:t>گزارش نشد</w:t>
        </w:r>
      </w:hyperlink>
      <w:r>
        <w:rPr>
          <w:rFonts w:ascii="Times New Roman" w:eastAsia="Times New Roman" w:hAnsi="Times New Roman"/>
          <w:shd w:val="clear" w:color="auto" w:fill="FFFFFF"/>
          <w:lang w:eastAsia="zh-CN" w:bidi="ar"/>
        </w:rPr>
        <w:t xml:space="preserve"> . </w:t>
      </w:r>
      <w:r>
        <w:rPr>
          <w:rFonts w:ascii="Times New Roman" w:eastAsia="Times New Roman" w:hAnsi="Times New Roman" w:hint="cs"/>
          <w:shd w:val="clear" w:color="auto" w:fill="FFFFFF"/>
          <w:rtl/>
          <w:lang w:eastAsia="zh-CN"/>
        </w:rPr>
        <w:t>چین همچنین سمیناری در مورد</w:t>
      </w:r>
      <w:r>
        <w:rPr>
          <w:rFonts w:ascii="Times New Roman" w:eastAsia="Times New Roman" w:hAnsi="Times New Roman"/>
          <w:shd w:val="clear" w:color="auto" w:fill="FFFFFF"/>
          <w:lang w:eastAsia="zh-CN" w:bidi="ar"/>
        </w:rPr>
        <w:t>  </w:t>
      </w:r>
      <w:hyperlink r:id="rId28" w:history="1">
        <w:r>
          <w:rPr>
            <w:rStyle w:val="Hyperlink"/>
            <w:rFonts w:ascii="Times New Roman" w:eastAsia="Times New Roman" w:hAnsi="Times New Roman" w:hint="cs"/>
            <w:color w:val="auto"/>
            <w:u w:val="none"/>
            <w:shd w:val="clear" w:color="auto" w:fill="FFFFFF"/>
            <w:rtl/>
          </w:rPr>
          <w:t>حکومت‌داری و کاهش فقر</w:t>
        </w:r>
      </w:hyperlink>
      <w:r>
        <w:rPr>
          <w:rFonts w:ascii="Times New Roman" w:eastAsia="Times New Roman" w:hAnsi="Times New Roman"/>
          <w:shd w:val="clear" w:color="auto" w:fill="FFFFFF"/>
          <w:lang w:eastAsia="zh-CN" w:bidi="ar"/>
        </w:rPr>
        <w:t> </w:t>
      </w:r>
      <w:r>
        <w:rPr>
          <w:rFonts w:ascii="Times New Roman" w:eastAsia="Times New Roman" w:hAnsi="Times New Roman" w:hint="cs"/>
          <w:shd w:val="clear" w:color="auto" w:fill="FFFFFF"/>
          <w:rtl/>
          <w:lang w:eastAsia="zh-CN"/>
        </w:rPr>
        <w:t>برای مقامات ارشد حزب حاکم تاجیکستان ترتیب داد</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علاوه بر این، یک هیئت چینی که از این کشور بازدید می‌کرد، به مقامات تاجیک در مورد</w:t>
      </w:r>
      <w:r>
        <w:rPr>
          <w:rFonts w:ascii="Times New Roman" w:eastAsia="Times New Roman" w:hAnsi="Times New Roman"/>
          <w:shd w:val="clear" w:color="auto" w:fill="FFFFFF"/>
          <w:lang w:eastAsia="zh-CN" w:bidi="ar"/>
        </w:rPr>
        <w:t>  </w:t>
      </w:r>
      <w:hyperlink r:id="rId29" w:history="1">
        <w:r>
          <w:rPr>
            <w:rStyle w:val="Hyperlink"/>
            <w:rFonts w:ascii="Times New Roman" w:eastAsia="Times New Roman" w:hAnsi="Times New Roman" w:hint="cs"/>
            <w:color w:val="auto"/>
            <w:u w:val="none"/>
            <w:shd w:val="clear" w:color="auto" w:fill="FFFFFF"/>
            <w:rtl/>
          </w:rPr>
          <w:t>تأمین آب و بهداشت</w:t>
        </w:r>
      </w:hyperlink>
      <w:r>
        <w:rPr>
          <w:rFonts w:ascii="Times New Roman" w:eastAsia="Times New Roman" w:hAnsi="Times New Roman"/>
          <w:shd w:val="clear" w:color="auto" w:fill="FFFFFF"/>
          <w:lang w:eastAsia="zh-CN" w:bidi="ar"/>
        </w:rPr>
        <w:t> </w:t>
      </w:r>
      <w:r>
        <w:rPr>
          <w:rFonts w:ascii="Times New Roman" w:eastAsia="Times New Roman" w:hAnsi="Times New Roman" w:hint="cs"/>
          <w:shd w:val="clear" w:color="auto" w:fill="FFFFFF"/>
          <w:rtl/>
          <w:lang w:eastAsia="zh-CN"/>
        </w:rPr>
        <w:t>مشاوره داد</w:t>
      </w:r>
      <w:r>
        <w:rPr>
          <w:rFonts w:ascii="Times New Roman" w:eastAsia="Times New Roman" w:hAnsi="Times New Roman"/>
          <w:shd w:val="clear" w:color="auto" w:fill="FFFFFF"/>
          <w:lang w:eastAsia="zh-CN" w:bidi="ar"/>
        </w:rPr>
        <w:t xml:space="preserve"> .</w:t>
      </w:r>
    </w:p>
    <w:p w14:paraId="274CCA8A" w14:textId="77777777" w:rsidR="00335EBF" w:rsidRDefault="00335EBF" w:rsidP="00692716">
      <w:pPr>
        <w:shd w:val="clear" w:color="auto" w:fill="FFFFFF"/>
        <w:bidi/>
        <w:spacing w:after="0" w:line="240" w:lineRule="auto"/>
        <w:jc w:val="both"/>
        <w:rPr>
          <w:rFonts w:ascii="Times New Roman" w:eastAsia="Times New Roman" w:hAnsi="Times New Roman"/>
          <w:shd w:val="clear" w:color="auto" w:fill="FFFFFF"/>
        </w:rPr>
      </w:pPr>
      <w:r>
        <w:rPr>
          <w:rFonts w:ascii="Times New Roman" w:eastAsia="Times New Roman" w:hAnsi="Times New Roman" w:hint="cs"/>
          <w:b/>
          <w:bCs/>
          <w:shd w:val="clear" w:color="auto" w:fill="FFFFFF"/>
          <w:rtl/>
          <w:lang w:eastAsia="zh-CN"/>
        </w:rPr>
        <w:t>ترکمنستان</w:t>
      </w:r>
    </w:p>
    <w:p w14:paraId="4802CEEC" w14:textId="77777777" w:rsidR="00335EBF" w:rsidRDefault="00335EBF" w:rsidP="00692716">
      <w:pPr>
        <w:shd w:val="clear" w:color="auto" w:fill="FFFFFF"/>
        <w:bidi/>
        <w:spacing w:after="0" w:line="240" w:lineRule="auto"/>
        <w:jc w:val="both"/>
        <w:rPr>
          <w:rFonts w:ascii="Times New Roman" w:eastAsia="Times New Roman" w:hAnsi="Times New Roman"/>
          <w:shd w:val="clear" w:color="auto" w:fill="FFFFFF"/>
          <w:lang w:bidi="ar"/>
        </w:rPr>
      </w:pPr>
      <w:r>
        <w:rPr>
          <w:rFonts w:ascii="Times New Roman" w:eastAsia="Times New Roman" w:hAnsi="Times New Roman" w:hint="cs"/>
          <w:shd w:val="clear" w:color="auto" w:fill="FFFFFF"/>
          <w:rtl/>
          <w:lang w:eastAsia="zh-CN"/>
        </w:rPr>
        <w:t>جلسه کمیته همکاری بین دولتی ترکمنستان و چین در</w:t>
      </w:r>
      <w:r>
        <w:rPr>
          <w:rFonts w:ascii="Times New Roman" w:eastAsia="Times New Roman" w:hAnsi="Times New Roman"/>
          <w:shd w:val="clear" w:color="auto" w:fill="FFFFFF"/>
          <w:lang w:eastAsia="zh-CN" w:bidi="ar"/>
        </w:rPr>
        <w:t>  </w:t>
      </w:r>
      <w:r>
        <w:rPr>
          <w:rFonts w:ascii="Times New Roman" w:eastAsia="Times New Roman" w:hAnsi="Times New Roman" w:hint="cs"/>
          <w:shd w:val="clear" w:color="auto" w:fill="FFFFFF"/>
          <w:rtl/>
          <w:lang w:eastAsia="zh-CN"/>
        </w:rPr>
        <w:t xml:space="preserve">تاریخ </w:t>
      </w:r>
      <w:r>
        <w:rPr>
          <w:rFonts w:ascii="Times New Roman" w:eastAsia="Times New Roman" w:hAnsi="Times New Roman" w:hint="cs"/>
          <w:shd w:val="clear" w:color="auto" w:fill="FFFFFF"/>
          <w:rtl/>
          <w:lang w:eastAsia="zh-CN" w:bidi="fa-IR"/>
        </w:rPr>
        <w:t>۱۶</w:t>
      </w:r>
      <w:r>
        <w:rPr>
          <w:rFonts w:ascii="Times New Roman" w:eastAsia="Times New Roman" w:hAnsi="Times New Roman" w:hint="cs"/>
          <w:shd w:val="clear" w:color="auto" w:fill="FFFFFF"/>
          <w:rtl/>
          <w:lang w:eastAsia="zh-CN"/>
        </w:rPr>
        <w:t xml:space="preserve"> آوریل در عشق آباد با حضور هیئت چینی به ریاست دینگ شوئه شیانگ، معاون اول نخست وزیر شورای دولتی چین،</w:t>
      </w:r>
      <w:r>
        <w:rPr>
          <w:rFonts w:ascii="Calibri" w:eastAsia="Times New Roman" w:hAnsi="Calibri" w:cs="Times New Roman" w:hint="cs"/>
          <w:shd w:val="clear" w:color="auto" w:fill="FFFFFF"/>
          <w:rtl/>
          <w:lang w:eastAsia="zh-CN" w:bidi="ar"/>
        </w:rPr>
        <w:t> </w:t>
      </w:r>
      <w:hyperlink r:id="rId30" w:history="1">
        <w:r>
          <w:rPr>
            <w:rStyle w:val="Hyperlink"/>
            <w:rFonts w:ascii="Times New Roman" w:eastAsia="Times New Roman" w:hAnsi="Times New Roman" w:hint="cs"/>
            <w:color w:val="auto"/>
            <w:u w:val="none"/>
            <w:shd w:val="clear" w:color="auto" w:fill="FFFFFF"/>
            <w:rtl/>
          </w:rPr>
          <w:t>تشکیل شد</w:t>
        </w:r>
        <w:r>
          <w:rPr>
            <w:rStyle w:val="Hyperlink"/>
            <w:rFonts w:ascii="Times New Roman" w:eastAsia="Times New Roman" w:hAnsi="Times New Roman" w:hint="cs"/>
            <w:color w:val="auto"/>
            <w:u w:val="none"/>
            <w:shd w:val="clear" w:color="auto" w:fill="FFFFFF"/>
            <w:rtl/>
            <w:lang w:bidi="ar"/>
          </w:rPr>
          <w:t xml:space="preserve">. </w:t>
        </w:r>
        <w:r>
          <w:rPr>
            <w:rStyle w:val="Hyperlink"/>
            <w:rFonts w:ascii="Times New Roman" w:eastAsia="Times New Roman" w:hAnsi="Times New Roman" w:hint="cs"/>
            <w:color w:val="auto"/>
            <w:u w:val="none"/>
            <w:shd w:val="clear" w:color="auto" w:fill="FFFFFF"/>
            <w:rtl/>
          </w:rPr>
          <w:t>این جلسه منجر به</w:t>
        </w:r>
        <w:r>
          <w:rPr>
            <w:rStyle w:val="Hyperlink"/>
            <w:rFonts w:ascii="Calibri" w:eastAsia="Times New Roman" w:hAnsi="Calibri" w:cs="Calibri"/>
            <w:color w:val="auto"/>
            <w:u w:val="none"/>
            <w:shd w:val="clear" w:color="auto" w:fill="FFFFFF"/>
            <w:rtl/>
            <w:lang w:bidi="ar"/>
          </w:rPr>
          <w:t> </w:t>
        </w:r>
      </w:hyperlink>
      <w:hyperlink r:id="rId31" w:history="1">
        <w:r>
          <w:rPr>
            <w:rStyle w:val="Hyperlink"/>
            <w:rFonts w:ascii="Times New Roman" w:eastAsia="Times New Roman" w:hAnsi="Times New Roman"/>
            <w:color w:val="auto"/>
            <w:u w:val="none"/>
            <w:shd w:val="clear" w:color="auto" w:fill="FFFFFF"/>
          </w:rPr>
          <w:t> </w:t>
        </w:r>
        <w:r>
          <w:rPr>
            <w:rStyle w:val="Hyperlink"/>
            <w:rFonts w:ascii="Times New Roman" w:eastAsia="Times New Roman" w:hAnsi="Times New Roman" w:hint="cs"/>
            <w:color w:val="auto"/>
            <w:u w:val="none"/>
            <w:shd w:val="clear" w:color="auto" w:fill="FFFFFF"/>
            <w:rtl/>
          </w:rPr>
          <w:t>توافقاتی</w:t>
        </w:r>
      </w:hyperlink>
      <w:r>
        <w:rPr>
          <w:rFonts w:ascii="Times New Roman" w:eastAsia="Times New Roman" w:hAnsi="Times New Roman"/>
          <w:shd w:val="clear" w:color="auto" w:fill="FFFFFF"/>
          <w:lang w:eastAsia="zh-CN" w:bidi="ar"/>
        </w:rPr>
        <w:t> </w:t>
      </w:r>
      <w:r>
        <w:rPr>
          <w:rFonts w:ascii="Times New Roman" w:eastAsia="Times New Roman" w:hAnsi="Times New Roman" w:hint="cs"/>
          <w:shd w:val="clear" w:color="auto" w:fill="FFFFFF"/>
          <w:rtl/>
          <w:lang w:eastAsia="zh-CN"/>
        </w:rPr>
        <w:t>در زمینه‌های بخش انرژی، حمل و نقل و لجستیک، هوش مصنوعی، علوم، فرهنگ و زبان شد</w:t>
      </w:r>
      <w:r>
        <w:rPr>
          <w:rFonts w:ascii="Times New Roman" w:eastAsia="Times New Roman" w:hAnsi="Times New Roman" w:hint="cs"/>
          <w:shd w:val="clear" w:color="auto" w:fill="FFFFFF"/>
          <w:rtl/>
          <w:lang w:eastAsia="zh-CN" w:bidi="ar"/>
        </w:rPr>
        <w:t>.</w:t>
      </w:r>
    </w:p>
    <w:p w14:paraId="2EC915D1" w14:textId="77777777" w:rsidR="00335EBF" w:rsidRDefault="00335EBF" w:rsidP="00692716">
      <w:pPr>
        <w:shd w:val="clear" w:color="auto" w:fill="FFFFFF"/>
        <w:bidi/>
        <w:spacing w:after="0" w:line="240" w:lineRule="auto"/>
        <w:jc w:val="both"/>
        <w:rPr>
          <w:rFonts w:ascii="Times New Roman" w:eastAsia="Times New Roman" w:hAnsi="Times New Roman"/>
          <w:shd w:val="clear" w:color="auto" w:fill="FFFFFF"/>
          <w:rtl/>
        </w:rPr>
      </w:pPr>
      <w:r>
        <w:rPr>
          <w:rFonts w:ascii="Times New Roman" w:eastAsia="Times New Roman" w:hAnsi="Times New Roman" w:hint="cs"/>
          <w:shd w:val="clear" w:color="auto" w:fill="FFFFFF"/>
          <w:rtl/>
          <w:lang w:eastAsia="zh-CN"/>
        </w:rPr>
        <w:t>اولین کارگاه آموزشی لوبان ترکمنستان</w:t>
      </w:r>
      <w:r>
        <w:rPr>
          <w:rFonts w:ascii="Calibri" w:eastAsia="Times New Roman" w:hAnsi="Calibri" w:cs="Times New Roman" w:hint="cs"/>
          <w:shd w:val="clear" w:color="auto" w:fill="FFFFFF"/>
          <w:rtl/>
          <w:lang w:eastAsia="zh-CN" w:bidi="ar"/>
        </w:rPr>
        <w:t> </w:t>
      </w:r>
      <w:r>
        <w:rPr>
          <w:rFonts w:ascii="Times New Roman" w:eastAsia="Times New Roman" w:hAnsi="Times New Roman" w:hint="cs"/>
          <w:shd w:val="clear" w:color="auto" w:fill="FFFFFF"/>
          <w:rtl/>
          <w:lang w:eastAsia="zh-CN"/>
        </w:rPr>
        <w:t xml:space="preserve"> در ارتباط با سفر دینگ</w:t>
      </w:r>
      <w:r>
        <w:rPr>
          <w:rFonts w:ascii="Calibri" w:eastAsia="Times New Roman" w:hAnsi="Calibri" w:cs="Times New Roman" w:hint="cs"/>
          <w:shd w:val="clear" w:color="auto" w:fill="FFFFFF"/>
          <w:rtl/>
          <w:lang w:eastAsia="zh-CN" w:bidi="ar"/>
        </w:rPr>
        <w:t> </w:t>
      </w:r>
      <w:hyperlink r:id="rId32" w:history="1">
        <w:r>
          <w:rPr>
            <w:rStyle w:val="Hyperlink"/>
            <w:rFonts w:ascii="Times New Roman" w:eastAsia="Times New Roman" w:hAnsi="Times New Roman" w:hint="cs"/>
            <w:color w:val="auto"/>
            <w:u w:val="none"/>
            <w:shd w:val="clear" w:color="auto" w:fill="FFFFFF"/>
            <w:rtl/>
          </w:rPr>
          <w:t>راه‌اندازی شد</w:t>
        </w:r>
      </w:hyperlink>
      <w:r>
        <w:rPr>
          <w:rFonts w:ascii="Times New Roman" w:eastAsia="Times New Roman" w:hAnsi="Times New Roman"/>
          <w:shd w:val="clear" w:color="auto" w:fill="FFFFFF"/>
          <w:lang w:eastAsia="zh-CN" w:bidi="ar"/>
        </w:rPr>
        <w:t xml:space="preserve"> . </w:t>
      </w:r>
      <w:r>
        <w:rPr>
          <w:rFonts w:ascii="Times New Roman" w:eastAsia="Times New Roman" w:hAnsi="Times New Roman" w:hint="cs"/>
          <w:shd w:val="clear" w:color="auto" w:fill="FFFFFF"/>
          <w:rtl/>
          <w:lang w:eastAsia="zh-CN"/>
        </w:rPr>
        <w:t>ترکمنستان آخرین کشور آسیای مرکزی بود که چنین کارگاهی نداشت</w:t>
      </w:r>
      <w:r>
        <w:rPr>
          <w:rFonts w:ascii="Times New Roman" w:eastAsia="Times New Roman" w:hAnsi="Times New Roman" w:hint="cs"/>
          <w:shd w:val="clear" w:color="auto" w:fill="FFFFFF"/>
          <w:rtl/>
          <w:lang w:eastAsia="zh-CN" w:bidi="ar"/>
        </w:rPr>
        <w:t xml:space="preserve">. </w:t>
      </w:r>
      <w:r>
        <w:rPr>
          <w:rFonts w:ascii="Times New Roman" w:eastAsia="Times New Roman" w:hAnsi="Times New Roman" w:hint="cs"/>
          <w:shd w:val="clear" w:color="auto" w:fill="FFFFFF"/>
          <w:rtl/>
          <w:lang w:eastAsia="zh-CN"/>
        </w:rPr>
        <w:t xml:space="preserve">اولین کارگاه آموزشی لوبان آسیای مرکزی در سال </w:t>
      </w:r>
      <w:r>
        <w:rPr>
          <w:rFonts w:ascii="Times New Roman" w:eastAsia="Times New Roman" w:hAnsi="Times New Roman" w:hint="cs"/>
          <w:shd w:val="clear" w:color="auto" w:fill="FFFFFF"/>
          <w:rtl/>
          <w:lang w:eastAsia="zh-CN" w:bidi="fa-IR"/>
        </w:rPr>
        <w:t>۲۰۲۲</w:t>
      </w:r>
      <w:r>
        <w:rPr>
          <w:rFonts w:ascii="Times New Roman" w:eastAsia="Times New Roman" w:hAnsi="Times New Roman" w:hint="cs"/>
          <w:shd w:val="clear" w:color="auto" w:fill="FFFFFF"/>
          <w:rtl/>
          <w:lang w:eastAsia="zh-CN"/>
        </w:rPr>
        <w:t xml:space="preserve"> در تاجیکستان راه‌اندازی شد</w:t>
      </w:r>
      <w:r>
        <w:rPr>
          <w:rFonts w:ascii="Times New Roman" w:eastAsia="Times New Roman" w:hAnsi="Times New Roman"/>
          <w:shd w:val="clear" w:color="auto" w:fill="FFFFFF"/>
          <w:lang w:eastAsia="zh-CN" w:bidi="ar"/>
        </w:rPr>
        <w:t>.</w:t>
      </w:r>
    </w:p>
    <w:p w14:paraId="7356C3D8" w14:textId="77777777" w:rsidR="00335EBF" w:rsidRDefault="00335EBF" w:rsidP="00692716">
      <w:pPr>
        <w:shd w:val="clear" w:color="auto" w:fill="FFFFFF"/>
        <w:bidi/>
        <w:spacing w:after="0" w:line="240" w:lineRule="auto"/>
        <w:jc w:val="both"/>
        <w:rPr>
          <w:rFonts w:ascii="Times New Roman" w:eastAsia="Times New Roman" w:hAnsi="Times New Roman"/>
          <w:shd w:val="clear" w:color="auto" w:fill="FFFFFF"/>
        </w:rPr>
      </w:pPr>
      <w:r>
        <w:rPr>
          <w:rFonts w:ascii="Times New Roman" w:eastAsia="Times New Roman" w:hAnsi="Times New Roman" w:hint="cs"/>
          <w:b/>
          <w:bCs/>
          <w:shd w:val="clear" w:color="auto" w:fill="FFFFFF"/>
          <w:rtl/>
          <w:lang w:eastAsia="zh-CN"/>
        </w:rPr>
        <w:t>ازبکستان</w:t>
      </w:r>
    </w:p>
    <w:p w14:paraId="62A43C43" w14:textId="77777777" w:rsidR="00335EBF" w:rsidRDefault="00335EBF" w:rsidP="00692716">
      <w:pPr>
        <w:shd w:val="clear" w:color="auto" w:fill="FFFFFF"/>
        <w:bidi/>
        <w:spacing w:after="0" w:line="240" w:lineRule="auto"/>
        <w:jc w:val="both"/>
        <w:rPr>
          <w:rFonts w:ascii="Times New Roman" w:eastAsia="Times New Roman" w:hAnsi="Times New Roman"/>
          <w:shd w:val="clear" w:color="auto" w:fill="FFFFFF"/>
          <w:lang w:bidi="ar"/>
        </w:rPr>
      </w:pPr>
      <w:r>
        <w:rPr>
          <w:rFonts w:ascii="Times New Roman" w:eastAsia="Times New Roman" w:hAnsi="Times New Roman" w:hint="cs"/>
          <w:shd w:val="clear" w:color="auto" w:fill="FFFFFF"/>
          <w:rtl/>
          <w:lang w:eastAsia="zh-CN"/>
        </w:rPr>
        <w:t>شرکت دولتی انرژی ازبکستان، ازبک‌نفت‌گاز، از امضای قراردادی با شرکت مهندسی حفاری</w:t>
      </w:r>
      <w:r>
        <w:rPr>
          <w:rFonts w:ascii="Times New Roman" w:eastAsia="Times New Roman" w:hAnsi="Times New Roman"/>
          <w:shd w:val="clear" w:color="auto" w:fill="FFFFFF"/>
          <w:lang w:eastAsia="zh-CN" w:bidi="ar"/>
        </w:rPr>
        <w:t xml:space="preserve"> </w:t>
      </w:r>
      <w:r>
        <w:rPr>
          <w:rFonts w:ascii="Calibri" w:eastAsia="Times New Roman" w:hAnsi="Calibri" w:cs="Calibri"/>
          <w:b/>
          <w:bCs/>
          <w:sz w:val="24"/>
          <w:szCs w:val="24"/>
          <w:shd w:val="clear" w:color="auto" w:fill="FFFFFF"/>
          <w:lang w:eastAsia="zh-CN" w:bidi="ar"/>
        </w:rPr>
        <w:t>XIBU</w:t>
      </w:r>
      <w:r>
        <w:rPr>
          <w:rFonts w:ascii="Times New Roman" w:eastAsia="Times New Roman" w:hAnsi="Times New Roman"/>
          <w:shd w:val="clear" w:color="auto" w:fill="FFFFFF"/>
          <w:lang w:eastAsia="zh-CN" w:bidi="ar"/>
        </w:rPr>
        <w:t xml:space="preserve"> </w:t>
      </w:r>
      <w:r>
        <w:rPr>
          <w:rFonts w:ascii="Times New Roman" w:eastAsia="Times New Roman" w:hAnsi="Times New Roman" w:hint="cs"/>
          <w:shd w:val="clear" w:color="auto" w:fill="FFFFFF"/>
          <w:rtl/>
          <w:lang w:eastAsia="zh-CN"/>
        </w:rPr>
        <w:t>چین برای حفر</w:t>
      </w:r>
      <w:r>
        <w:rPr>
          <w:rFonts w:ascii="Times New Roman" w:eastAsia="Times New Roman" w:hAnsi="Times New Roman"/>
          <w:shd w:val="clear" w:color="auto" w:fill="FFFFFF"/>
          <w:lang w:eastAsia="zh-CN" w:bidi="ar"/>
        </w:rPr>
        <w:t>  </w:t>
      </w:r>
      <w:hyperlink r:id="rId33" w:history="1">
        <w:r>
          <w:rPr>
            <w:rStyle w:val="Hyperlink"/>
            <w:rFonts w:ascii="Times New Roman" w:eastAsia="Times New Roman" w:hAnsi="Times New Roman" w:hint="cs"/>
            <w:color w:val="auto"/>
            <w:u w:val="none"/>
            <w:shd w:val="clear" w:color="auto" w:fill="FFFFFF"/>
            <w:rtl/>
            <w:lang w:bidi="ar"/>
          </w:rPr>
          <w:t>30</w:t>
        </w:r>
        <w:r>
          <w:rPr>
            <w:rStyle w:val="Hyperlink"/>
            <w:rFonts w:ascii="Times New Roman" w:eastAsia="Times New Roman" w:hAnsi="Times New Roman"/>
            <w:color w:val="auto"/>
            <w:u w:val="none"/>
            <w:shd w:val="clear" w:color="auto" w:fill="FFFFFF"/>
            <w:lang w:bidi="ar"/>
          </w:rPr>
          <w:t xml:space="preserve"> </w:t>
        </w:r>
        <w:r>
          <w:rPr>
            <w:rStyle w:val="Hyperlink"/>
            <w:rFonts w:ascii="Times New Roman" w:eastAsia="Times New Roman" w:hAnsi="Times New Roman" w:hint="cs"/>
            <w:color w:val="auto"/>
            <w:u w:val="none"/>
            <w:shd w:val="clear" w:color="auto" w:fill="FFFFFF"/>
            <w:rtl/>
          </w:rPr>
          <w:t>حلقه چاه اکتشافی دیگر</w:t>
        </w:r>
      </w:hyperlink>
      <w:r>
        <w:rPr>
          <w:rFonts w:ascii="Times New Roman" w:eastAsia="Times New Roman" w:hAnsi="Times New Roman"/>
          <w:shd w:val="clear" w:color="auto" w:fill="FFFFFF"/>
          <w:lang w:eastAsia="zh-CN" w:bidi="ar"/>
        </w:rPr>
        <w:t> </w:t>
      </w:r>
      <w:r>
        <w:rPr>
          <w:rFonts w:ascii="Times New Roman" w:eastAsia="Times New Roman" w:hAnsi="Times New Roman" w:hint="cs"/>
          <w:shd w:val="clear" w:color="auto" w:fill="FFFFFF"/>
          <w:rtl/>
          <w:lang w:eastAsia="zh-CN"/>
        </w:rPr>
        <w:t>در منطقه اوستیورت طی دو سال آینده خبر داد</w:t>
      </w:r>
      <w:r>
        <w:rPr>
          <w:rFonts w:ascii="Times New Roman" w:eastAsia="Times New Roman" w:hAnsi="Times New Roman"/>
          <w:shd w:val="clear" w:color="auto" w:fill="FFFFFF"/>
          <w:lang w:eastAsia="zh-CN" w:bidi="ar"/>
        </w:rPr>
        <w:t>. </w:t>
      </w:r>
      <w:r>
        <w:rPr>
          <w:rFonts w:ascii="Times New Roman" w:eastAsia="Times New Roman" w:hAnsi="Times New Roman" w:hint="cs"/>
          <w:shd w:val="clear" w:color="auto" w:fill="FFFFFF"/>
          <w:rtl/>
          <w:lang w:eastAsia="zh-CN"/>
        </w:rPr>
        <w:t>دولت ازبکستان گزارش داد که مقامات ارشد وزارت امور خارجه چین و ازبکستان برای</w:t>
      </w:r>
      <w:r>
        <w:rPr>
          <w:rFonts w:ascii="Times New Roman" w:eastAsia="Times New Roman" w:hAnsi="Times New Roman"/>
          <w:shd w:val="clear" w:color="auto" w:fill="FFFFFF"/>
          <w:lang w:eastAsia="zh-CN" w:bidi="ar"/>
        </w:rPr>
        <w:t>  </w:t>
      </w:r>
      <w:hyperlink r:id="rId34" w:history="1">
        <w:r>
          <w:rPr>
            <w:rStyle w:val="Hyperlink"/>
            <w:rFonts w:ascii="Times New Roman" w:eastAsia="Times New Roman" w:hAnsi="Times New Roman" w:hint="cs"/>
            <w:color w:val="auto"/>
            <w:u w:val="none"/>
            <w:shd w:val="clear" w:color="auto" w:fill="FFFFFF"/>
            <w:rtl/>
          </w:rPr>
          <w:t>رایزنی‌های سیاسی</w:t>
        </w:r>
      </w:hyperlink>
      <w:r>
        <w:rPr>
          <w:rFonts w:ascii="Times New Roman" w:eastAsia="Times New Roman" w:hAnsi="Times New Roman"/>
          <w:shd w:val="clear" w:color="auto" w:fill="FFFFFF"/>
          <w:lang w:eastAsia="zh-CN" w:bidi="ar"/>
        </w:rPr>
        <w:t> </w:t>
      </w:r>
      <w:r>
        <w:rPr>
          <w:rFonts w:ascii="Times New Roman" w:eastAsia="Times New Roman" w:hAnsi="Times New Roman" w:hint="cs"/>
          <w:shd w:val="clear" w:color="auto" w:fill="FFFFFF"/>
          <w:rtl/>
          <w:lang w:eastAsia="zh-CN"/>
        </w:rPr>
        <w:t>از پیش برنامه‌ریزی شده با یکدیگر دیدار کردند و مقامات عالی‌رتبه نیز جلسه‌ای در کمیسیون فرعی بین دولتی در زمینه</w:t>
      </w:r>
      <w:r>
        <w:rPr>
          <w:rFonts w:ascii="Times New Roman" w:eastAsia="Times New Roman" w:hAnsi="Times New Roman"/>
          <w:shd w:val="clear" w:color="auto" w:fill="FFFFFF"/>
          <w:lang w:eastAsia="zh-CN" w:bidi="ar"/>
        </w:rPr>
        <w:t>  </w:t>
      </w:r>
      <w:hyperlink r:id="rId35" w:history="1">
        <w:r>
          <w:rPr>
            <w:rStyle w:val="Hyperlink"/>
            <w:rFonts w:ascii="Times New Roman" w:eastAsia="Times New Roman" w:hAnsi="Times New Roman" w:hint="cs"/>
            <w:color w:val="auto"/>
            <w:u w:val="none"/>
            <w:shd w:val="clear" w:color="auto" w:fill="FFFFFF"/>
            <w:rtl/>
          </w:rPr>
          <w:t>همکاری‌های اقتصادی علمی و فنی</w:t>
        </w:r>
      </w:hyperlink>
      <w:r>
        <w:rPr>
          <w:rFonts w:ascii="Times New Roman" w:eastAsia="Times New Roman" w:hAnsi="Times New Roman"/>
          <w:shd w:val="clear" w:color="auto" w:fill="FFFFFF"/>
          <w:lang w:eastAsia="zh-CN" w:bidi="ar"/>
        </w:rPr>
        <w:t> </w:t>
      </w:r>
      <w:r>
        <w:rPr>
          <w:rFonts w:ascii="Times New Roman" w:eastAsia="Times New Roman" w:hAnsi="Times New Roman" w:hint="cs"/>
          <w:shd w:val="clear" w:color="auto" w:fill="FFFFFF"/>
          <w:rtl/>
          <w:lang w:eastAsia="zh-CN"/>
        </w:rPr>
        <w:t>برگزار کردند</w:t>
      </w:r>
      <w:r>
        <w:rPr>
          <w:rFonts w:ascii="Times New Roman" w:eastAsia="Times New Roman" w:hAnsi="Times New Roman" w:hint="cs"/>
          <w:shd w:val="clear" w:color="auto" w:fill="FFFFFF"/>
          <w:rtl/>
          <w:lang w:eastAsia="zh-CN" w:bidi="ar"/>
        </w:rPr>
        <w:t>.</w:t>
      </w:r>
    </w:p>
    <w:p w14:paraId="51A8CDDA" w14:textId="77777777" w:rsidR="00335EBF" w:rsidRDefault="00335EBF" w:rsidP="00692716">
      <w:pPr>
        <w:bidi/>
        <w:spacing w:after="0" w:line="254" w:lineRule="auto"/>
        <w:jc w:val="both"/>
        <w:rPr>
          <w:rFonts w:ascii="Arial" w:hAnsi="Arial"/>
          <w:b/>
          <w:bCs/>
          <w:rtl/>
        </w:rPr>
      </w:pPr>
      <w:r>
        <w:rPr>
          <w:rFonts w:ascii="Arial" w:eastAsia="B Nazanin" w:hAnsi="Arial" w:hint="cs"/>
          <w:b/>
          <w:bCs/>
          <w:rtl/>
          <w:lang w:eastAsia="zh-CN"/>
        </w:rPr>
        <w:t xml:space="preserve">علل پیشرفت روندهای کلیدی در مبادلات تجاری و روابط اقتصادی چین و آسیای مرکزی برای سه ماهه اول سال </w:t>
      </w:r>
      <w:r>
        <w:rPr>
          <w:rFonts w:ascii="Arial" w:eastAsia="B Nazanin" w:hAnsi="Arial" w:hint="cs"/>
          <w:b/>
          <w:bCs/>
          <w:rtl/>
          <w:lang w:eastAsia="zh-CN" w:bidi="ar"/>
        </w:rPr>
        <w:t xml:space="preserve">2026 </w:t>
      </w:r>
      <w:r>
        <w:rPr>
          <w:rFonts w:ascii="Arial" w:eastAsia="B Nazanin" w:hAnsi="Arial" w:hint="cs"/>
          <w:b/>
          <w:bCs/>
          <w:rtl/>
          <w:lang w:eastAsia="zh-CN"/>
        </w:rPr>
        <w:t xml:space="preserve">عبارتند از </w:t>
      </w:r>
      <w:r>
        <w:rPr>
          <w:rFonts w:ascii="Arial" w:eastAsia="B Nazanin" w:hAnsi="Arial" w:hint="cs"/>
          <w:b/>
          <w:bCs/>
          <w:rtl/>
          <w:lang w:eastAsia="zh-CN" w:bidi="ar"/>
        </w:rPr>
        <w:t>:</w:t>
      </w:r>
    </w:p>
    <w:p w14:paraId="53EDF32B" w14:textId="77777777" w:rsidR="00335EBF" w:rsidRDefault="00335EBF" w:rsidP="00692716">
      <w:pPr>
        <w:pStyle w:val="z1qcye"/>
        <w:numPr>
          <w:ilvl w:val="0"/>
          <w:numId w:val="1"/>
        </w:numPr>
        <w:tabs>
          <w:tab w:val="right" w:pos="180"/>
        </w:tabs>
        <w:bidi/>
        <w:spacing w:before="0" w:beforeAutospacing="0" w:after="0" w:afterAutospacing="0"/>
        <w:ind w:left="0" w:firstLine="0"/>
        <w:jc w:val="both"/>
        <w:rPr>
          <w:rFonts w:ascii="Arial" w:hAnsi="Arial" w:cs="B Nazanin"/>
          <w:sz w:val="28"/>
          <w:szCs w:val="28"/>
        </w:rPr>
      </w:pPr>
      <w:r>
        <w:rPr>
          <w:rStyle w:val="Strong"/>
          <w:rFonts w:ascii="Arial" w:eastAsia="B Nazanin" w:hAnsi="Arial" w:cs="B Nazanin" w:hint="cs"/>
          <w:sz w:val="28"/>
          <w:szCs w:val="28"/>
          <w:rtl/>
        </w:rPr>
        <w:t>عملکرد واگرا</w:t>
      </w:r>
      <w:r>
        <w:rPr>
          <w:rStyle w:val="Strong"/>
          <w:rFonts w:ascii="Arial" w:hAnsi="Arial" w:cs="B Nazanin"/>
          <w:sz w:val="28"/>
          <w:szCs w:val="28"/>
        </w:rPr>
        <w:t>:</w:t>
      </w:r>
      <w:r>
        <w:rPr>
          <w:rFonts w:ascii="Arial" w:hAnsi="Arial" w:cs="B Nazanin"/>
          <w:sz w:val="28"/>
          <w:szCs w:val="28"/>
        </w:rPr>
        <w:t xml:space="preserve"> </w:t>
      </w:r>
      <w:r>
        <w:rPr>
          <w:rFonts w:ascii="Arial" w:eastAsia="B Nazanin" w:hAnsi="Arial" w:cs="B Nazanin" w:hint="cs"/>
          <w:sz w:val="28"/>
          <w:szCs w:val="28"/>
          <w:rtl/>
        </w:rPr>
        <w:t xml:space="preserve">تجارت دوجانبه چین با قزاقستان از افزایش یافت </w:t>
      </w:r>
      <w:r>
        <w:rPr>
          <w:rFonts w:ascii="Arial" w:eastAsia="B Nazanin" w:hAnsi="Arial" w:cs="B Nazanin" w:hint="cs"/>
          <w:sz w:val="28"/>
          <w:szCs w:val="28"/>
          <w:rtl/>
          <w:lang w:bidi="ar"/>
        </w:rPr>
        <w:t>9</w:t>
      </w:r>
      <w:r>
        <w:rPr>
          <w:rFonts w:ascii="Arial" w:eastAsia="B Nazanin" w:hAnsi="Arial" w:cs="B Nazanin" w:hint="cs"/>
          <w:sz w:val="28"/>
          <w:szCs w:val="28"/>
          <w:rtl/>
        </w:rPr>
        <w:t xml:space="preserve">میلیارد در سه‌ماهه اول </w:t>
      </w:r>
      <w:r>
        <w:rPr>
          <w:rFonts w:ascii="Arial" w:eastAsia="B Nazanin" w:hAnsi="Arial" w:cs="B Nazanin" w:hint="cs"/>
          <w:sz w:val="28"/>
          <w:szCs w:val="28"/>
          <w:rtl/>
          <w:lang w:bidi="fa-IR"/>
        </w:rPr>
        <w:t>۲۰۲۵</w:t>
      </w:r>
      <w:r>
        <w:rPr>
          <w:rFonts w:ascii="Arial" w:eastAsia="B Nazanin" w:hAnsi="Arial" w:cs="B Nazanin" w:hint="cs"/>
          <w:sz w:val="28"/>
          <w:szCs w:val="28"/>
          <w:rtl/>
        </w:rPr>
        <w:t xml:space="preserve"> تا</w:t>
      </w:r>
      <w:r>
        <w:rPr>
          <w:rFonts w:ascii="Arial" w:eastAsia="B Nazanin" w:hAnsi="Arial" w:cs="B Nazanin" w:hint="cs"/>
          <w:sz w:val="28"/>
          <w:szCs w:val="28"/>
          <w:rtl/>
          <w:lang w:bidi="ar"/>
        </w:rPr>
        <w:t>2/13</w:t>
      </w:r>
      <w:r>
        <w:rPr>
          <w:rFonts w:ascii="Arial" w:eastAsia="B Nazanin" w:hAnsi="Arial" w:cs="B Nazanin" w:hint="cs"/>
          <w:sz w:val="28"/>
          <w:szCs w:val="28"/>
          <w:rtl/>
        </w:rPr>
        <w:t xml:space="preserve">میلیارد دلار، اما تجارت با قرقیزستان از کاهش یافت </w:t>
      </w:r>
      <w:r>
        <w:rPr>
          <w:rFonts w:ascii="Arial" w:eastAsia="B Nazanin" w:hAnsi="Arial" w:cs="B Nazanin" w:hint="cs"/>
          <w:sz w:val="28"/>
          <w:szCs w:val="28"/>
          <w:rtl/>
          <w:lang w:bidi="ar"/>
        </w:rPr>
        <w:t>1/6</w:t>
      </w:r>
      <w:r>
        <w:rPr>
          <w:rFonts w:ascii="Arial" w:eastAsia="B Nazanin" w:hAnsi="Arial" w:cs="B Nazanin" w:hint="cs"/>
          <w:sz w:val="28"/>
          <w:szCs w:val="28"/>
          <w:rtl/>
        </w:rPr>
        <w:t>میلیارد به زیر</w:t>
      </w:r>
      <w:r>
        <w:rPr>
          <w:rFonts w:ascii="Arial" w:eastAsia="B Nazanin" w:hAnsi="Arial" w:cs="B Nazanin" w:hint="cs"/>
          <w:sz w:val="28"/>
          <w:szCs w:val="28"/>
          <w:rtl/>
          <w:lang w:bidi="ar"/>
        </w:rPr>
        <w:t xml:space="preserve">4 </w:t>
      </w:r>
      <w:r>
        <w:rPr>
          <w:rFonts w:ascii="Arial" w:eastAsia="B Nazanin" w:hAnsi="Arial" w:cs="B Nazanin" w:hint="cs"/>
          <w:sz w:val="28"/>
          <w:szCs w:val="28"/>
          <w:rtl/>
        </w:rPr>
        <w:t>میلیارد دلار، روند صعودی قبلی را معکوس کرد</w:t>
      </w:r>
      <w:r>
        <w:rPr>
          <w:rFonts w:ascii="Arial" w:hAnsi="Arial" w:cs="B Nazanin"/>
          <w:sz w:val="28"/>
          <w:szCs w:val="28"/>
        </w:rPr>
        <w:t>.</w:t>
      </w:r>
    </w:p>
    <w:p w14:paraId="6A96A3B1" w14:textId="77777777" w:rsidR="00335EBF" w:rsidRDefault="00335EBF" w:rsidP="00692716">
      <w:pPr>
        <w:pStyle w:val="z1qcye"/>
        <w:numPr>
          <w:ilvl w:val="0"/>
          <w:numId w:val="1"/>
        </w:numPr>
        <w:tabs>
          <w:tab w:val="right" w:pos="180"/>
        </w:tabs>
        <w:bidi/>
        <w:ind w:left="0" w:firstLine="0"/>
        <w:jc w:val="both"/>
        <w:rPr>
          <w:rFonts w:ascii="Arial" w:hAnsi="Arial" w:cs="B Nazanin"/>
          <w:sz w:val="28"/>
          <w:szCs w:val="28"/>
        </w:rPr>
      </w:pPr>
      <w:r>
        <w:rPr>
          <w:rStyle w:val="Strong"/>
          <w:rFonts w:ascii="Arial" w:eastAsia="B Nazanin" w:hAnsi="Arial" w:cs="B Nazanin" w:hint="cs"/>
          <w:sz w:val="28"/>
          <w:szCs w:val="28"/>
          <w:rtl/>
        </w:rPr>
        <w:t>جایگاه قوی ازبکستان</w:t>
      </w:r>
      <w:r>
        <w:rPr>
          <w:rStyle w:val="Strong"/>
          <w:rFonts w:ascii="Arial" w:eastAsia="B Nazanin" w:hAnsi="Arial" w:cs="B Nazanin" w:hint="cs"/>
          <w:sz w:val="28"/>
          <w:szCs w:val="28"/>
          <w:rtl/>
          <w:lang w:bidi="ar"/>
        </w:rPr>
        <w:t>:</w:t>
      </w:r>
      <w:r>
        <w:rPr>
          <w:rFonts w:ascii="Arial" w:hAnsi="Arial" w:cs="B Nazanin"/>
          <w:sz w:val="28"/>
          <w:szCs w:val="28"/>
          <w:lang w:bidi="ar"/>
        </w:rPr>
        <w:t xml:space="preserve"> </w:t>
      </w:r>
      <w:r>
        <w:rPr>
          <w:rFonts w:ascii="Arial" w:eastAsia="B Nazanin" w:hAnsi="Arial" w:cs="B Nazanin" w:hint="cs"/>
          <w:sz w:val="28"/>
          <w:szCs w:val="28"/>
          <w:rtl/>
        </w:rPr>
        <w:t xml:space="preserve">با تقویت رشد قبلی، تجارت با ازبکستان در سه ماهه اول </w:t>
      </w:r>
      <w:r>
        <w:rPr>
          <w:rFonts w:ascii="Arial" w:eastAsia="B Nazanin" w:hAnsi="Arial" w:cs="B Nazanin" w:hint="cs"/>
          <w:sz w:val="28"/>
          <w:szCs w:val="28"/>
          <w:rtl/>
          <w:lang w:bidi="ar"/>
        </w:rPr>
        <w:t xml:space="preserve">2026 </w:t>
      </w:r>
      <w:r>
        <w:rPr>
          <w:rFonts w:ascii="Arial" w:eastAsia="B Nazanin" w:hAnsi="Arial" w:cs="B Nazanin" w:hint="cs"/>
          <w:sz w:val="28"/>
          <w:szCs w:val="28"/>
          <w:rtl/>
        </w:rPr>
        <w:t>به افزایش یافت و از</w:t>
      </w:r>
      <w:r>
        <w:rPr>
          <w:rFonts w:ascii="Arial" w:eastAsia="B Nazanin" w:hAnsi="Arial" w:cs="B Nazanin" w:hint="cs"/>
          <w:sz w:val="28"/>
          <w:szCs w:val="28"/>
          <w:rtl/>
          <w:lang w:bidi="ar"/>
        </w:rPr>
        <w:t xml:space="preserve">3 </w:t>
      </w:r>
      <w:r>
        <w:rPr>
          <w:rFonts w:ascii="Arial" w:eastAsia="B Nazanin" w:hAnsi="Arial" w:cs="B Nazanin" w:hint="cs"/>
          <w:sz w:val="28"/>
          <w:szCs w:val="28"/>
          <w:rtl/>
        </w:rPr>
        <w:t xml:space="preserve">میلیارد مدت مشابه سال </w:t>
      </w:r>
      <w:r>
        <w:rPr>
          <w:rFonts w:ascii="Arial" w:eastAsia="B Nazanin" w:hAnsi="Arial" w:cs="B Nazanin" w:hint="cs"/>
          <w:sz w:val="28"/>
          <w:szCs w:val="28"/>
          <w:rtl/>
          <w:lang w:bidi="ar"/>
        </w:rPr>
        <w:t xml:space="preserve">2025 </w:t>
      </w:r>
      <w:r>
        <w:rPr>
          <w:rFonts w:ascii="Arial" w:eastAsia="B Nazanin" w:hAnsi="Arial" w:cs="B Nazanin" w:hint="cs"/>
          <w:sz w:val="28"/>
          <w:szCs w:val="28"/>
          <w:rtl/>
        </w:rPr>
        <w:t xml:space="preserve">به </w:t>
      </w:r>
      <w:r>
        <w:rPr>
          <w:rFonts w:ascii="Calibri" w:eastAsia="B Nazanin" w:hAnsi="Calibri" w:cs="B Nazanin" w:hint="cs"/>
          <w:sz w:val="28"/>
          <w:szCs w:val="28"/>
          <w:rtl/>
          <w:lang w:bidi="ar"/>
        </w:rPr>
        <w:t>1/4</w:t>
      </w:r>
      <w:r>
        <w:rPr>
          <w:rFonts w:ascii="Calibri" w:hAnsi="Calibri"/>
          <w:sz w:val="28"/>
          <w:szCs w:val="28"/>
          <w:rtl/>
          <w:lang w:bidi="ar"/>
        </w:rPr>
        <w:t xml:space="preserve"> </w:t>
      </w:r>
      <w:r>
        <w:rPr>
          <w:rFonts w:ascii="Arial" w:eastAsia="B Nazanin" w:hAnsi="Arial" w:cs="B Nazanin" w:hint="cs"/>
          <w:sz w:val="28"/>
          <w:szCs w:val="28"/>
          <w:rtl/>
        </w:rPr>
        <w:t xml:space="preserve"> میلیارد در سه ماهه سال </w:t>
      </w:r>
      <w:r>
        <w:rPr>
          <w:rFonts w:ascii="Arial" w:eastAsia="B Nazanin" w:hAnsi="Arial" w:cs="B Nazanin" w:hint="cs"/>
          <w:sz w:val="28"/>
          <w:szCs w:val="28"/>
          <w:rtl/>
          <w:lang w:bidi="ar"/>
        </w:rPr>
        <w:t xml:space="preserve">2026 </w:t>
      </w:r>
      <w:r>
        <w:rPr>
          <w:rFonts w:ascii="Arial" w:eastAsia="B Nazanin" w:hAnsi="Arial" w:cs="B Nazanin" w:hint="cs"/>
          <w:sz w:val="28"/>
          <w:szCs w:val="28"/>
          <w:rtl/>
        </w:rPr>
        <w:t>افزایش یافت</w:t>
      </w:r>
      <w:r>
        <w:rPr>
          <w:rFonts w:ascii="Arial" w:eastAsia="B Nazanin" w:hAnsi="Arial" w:cs="B Nazanin" w:hint="cs"/>
          <w:sz w:val="28"/>
          <w:szCs w:val="28"/>
          <w:rtl/>
          <w:lang w:bidi="ar"/>
        </w:rPr>
        <w:t>.</w:t>
      </w:r>
    </w:p>
    <w:p w14:paraId="3012ACCC" w14:textId="77777777" w:rsidR="00335EBF" w:rsidRDefault="00335EBF" w:rsidP="00692716">
      <w:pPr>
        <w:pStyle w:val="z1qcye"/>
        <w:numPr>
          <w:ilvl w:val="0"/>
          <w:numId w:val="1"/>
        </w:numPr>
        <w:tabs>
          <w:tab w:val="right" w:pos="180"/>
        </w:tabs>
        <w:bidi/>
        <w:ind w:left="0" w:firstLine="0"/>
        <w:jc w:val="both"/>
        <w:rPr>
          <w:rFonts w:ascii="Arial" w:hAnsi="Arial" w:cs="B Nazanin"/>
          <w:sz w:val="28"/>
          <w:szCs w:val="28"/>
        </w:rPr>
      </w:pPr>
      <w:r>
        <w:rPr>
          <w:rStyle w:val="Strong"/>
          <w:rFonts w:ascii="Arial" w:eastAsia="B Nazanin" w:hAnsi="Arial" w:cs="B Nazanin" w:hint="cs"/>
          <w:sz w:val="28"/>
          <w:szCs w:val="28"/>
          <w:rtl/>
        </w:rPr>
        <w:t>تغییر تکنولوژیکی در تجارت</w:t>
      </w:r>
      <w:r>
        <w:rPr>
          <w:rStyle w:val="Strong"/>
          <w:rFonts w:ascii="Arial" w:eastAsia="B Nazanin" w:hAnsi="Arial" w:cs="B Nazanin" w:hint="cs"/>
          <w:sz w:val="28"/>
          <w:szCs w:val="28"/>
          <w:rtl/>
          <w:lang w:bidi="ar"/>
        </w:rPr>
        <w:t>:</w:t>
      </w:r>
      <w:r>
        <w:rPr>
          <w:rFonts w:ascii="Arial" w:hAnsi="Arial" w:cs="B Nazanin"/>
          <w:sz w:val="28"/>
          <w:szCs w:val="28"/>
          <w:lang w:bidi="ar"/>
        </w:rPr>
        <w:t xml:space="preserve"> </w:t>
      </w:r>
      <w:r>
        <w:rPr>
          <w:rFonts w:ascii="Arial" w:eastAsia="B Nazanin" w:hAnsi="Arial" w:cs="B Nazanin" w:hint="cs"/>
          <w:sz w:val="28"/>
          <w:szCs w:val="28"/>
          <w:rtl/>
        </w:rPr>
        <w:t>صادرات چین به منطقه به طور فزاینده‌ای تحت سلطه کالاهای با تکنولوژی بالا، ماشین‌آلات، خودروهای برقی</w:t>
      </w:r>
      <w:r>
        <w:rPr>
          <w:rFonts w:ascii="Arial" w:hAnsi="Arial" w:cs="B Nazanin"/>
          <w:sz w:val="28"/>
          <w:szCs w:val="28"/>
        </w:rPr>
        <w:t xml:space="preserve"> (</w:t>
      </w:r>
      <w:r>
        <w:rPr>
          <w:rFonts w:ascii="Calibri" w:hAnsi="Calibri" w:cs="Calibri"/>
          <w:b/>
          <w:bCs/>
        </w:rPr>
        <w:t>EV</w:t>
      </w:r>
      <w:r>
        <w:rPr>
          <w:rFonts w:ascii="Arial" w:hAnsi="Arial" w:cs="B Nazanin"/>
          <w:sz w:val="28"/>
          <w:szCs w:val="28"/>
        </w:rPr>
        <w:t xml:space="preserve">) </w:t>
      </w:r>
      <w:r>
        <w:rPr>
          <w:rFonts w:ascii="Arial" w:eastAsia="B Nazanin" w:hAnsi="Arial" w:cs="B Nazanin" w:hint="cs"/>
          <w:sz w:val="28"/>
          <w:szCs w:val="28"/>
          <w:rtl/>
        </w:rPr>
        <w:t>و تجهیزات خورشیدی است و نه فقط محصولات صنایع سبک</w:t>
      </w:r>
      <w:r>
        <w:rPr>
          <w:rFonts w:ascii="Arial" w:hAnsi="Arial" w:cs="B Nazanin"/>
          <w:sz w:val="28"/>
          <w:szCs w:val="28"/>
        </w:rPr>
        <w:t>.</w:t>
      </w:r>
    </w:p>
    <w:p w14:paraId="577BCC60" w14:textId="77777777" w:rsidR="00335EBF" w:rsidRDefault="00335EBF" w:rsidP="00692716">
      <w:pPr>
        <w:pStyle w:val="z1qcye"/>
        <w:numPr>
          <w:ilvl w:val="0"/>
          <w:numId w:val="1"/>
        </w:numPr>
        <w:tabs>
          <w:tab w:val="right" w:pos="180"/>
        </w:tabs>
        <w:bidi/>
        <w:ind w:left="0" w:firstLine="0"/>
        <w:jc w:val="both"/>
        <w:rPr>
          <w:rFonts w:ascii="Arial" w:hAnsi="Arial" w:cs="B Nazanin"/>
          <w:sz w:val="28"/>
          <w:szCs w:val="28"/>
        </w:rPr>
      </w:pPr>
      <w:r>
        <w:rPr>
          <w:rStyle w:val="Strong"/>
          <w:rFonts w:ascii="Arial" w:eastAsia="B Nazanin" w:hAnsi="Arial" w:cs="B Nazanin" w:hint="cs"/>
          <w:sz w:val="28"/>
          <w:szCs w:val="28"/>
          <w:rtl/>
        </w:rPr>
        <w:lastRenderedPageBreak/>
        <w:t>ادغام نهادی</w:t>
      </w:r>
      <w:r>
        <w:rPr>
          <w:rStyle w:val="Strong"/>
          <w:rFonts w:ascii="Arial" w:eastAsia="B Nazanin" w:hAnsi="Arial" w:cs="B Nazanin" w:hint="cs"/>
          <w:sz w:val="28"/>
          <w:szCs w:val="28"/>
          <w:rtl/>
          <w:lang w:bidi="ar"/>
        </w:rPr>
        <w:t>:</w:t>
      </w:r>
      <w:r>
        <w:rPr>
          <w:rFonts w:ascii="Arial" w:hAnsi="Arial" w:cs="B Nazanin"/>
          <w:sz w:val="28"/>
          <w:szCs w:val="28"/>
          <w:lang w:bidi="ar"/>
        </w:rPr>
        <w:t xml:space="preserve"> </w:t>
      </w:r>
      <w:r>
        <w:rPr>
          <w:rFonts w:ascii="Arial" w:eastAsia="B Nazanin" w:hAnsi="Arial" w:cs="B Nazanin" w:hint="cs"/>
          <w:sz w:val="28"/>
          <w:szCs w:val="28"/>
          <w:rtl/>
        </w:rPr>
        <w:t>آسیای مرکزی به طور فزاینده‌ای به عنوان یک شریک دائمی در قالب</w:t>
      </w:r>
      <w:r>
        <w:rPr>
          <w:rFonts w:ascii="Arial" w:hAnsi="Arial" w:cs="B Nazanin"/>
          <w:sz w:val="28"/>
          <w:szCs w:val="28"/>
        </w:rPr>
        <w:t xml:space="preserve"> «</w:t>
      </w:r>
      <w:r>
        <w:rPr>
          <w:rFonts w:ascii="Calibri" w:hAnsi="Calibri" w:cs="Calibri"/>
          <w:b/>
          <w:bCs/>
        </w:rPr>
        <w:t>C5+1</w:t>
      </w:r>
      <w:r>
        <w:rPr>
          <w:rFonts w:ascii="Arial" w:hAnsi="Arial" w:cs="B Nazanin"/>
          <w:sz w:val="28"/>
          <w:szCs w:val="28"/>
        </w:rPr>
        <w:t xml:space="preserve">» </w:t>
      </w:r>
      <w:r>
        <w:rPr>
          <w:rFonts w:ascii="Arial" w:eastAsia="B Nazanin" w:hAnsi="Arial" w:cs="B Nazanin" w:hint="cs"/>
          <w:sz w:val="28"/>
          <w:szCs w:val="28"/>
          <w:rtl/>
        </w:rPr>
        <w:t xml:space="preserve">چین نهادینه می‌شود، به ویژه با چارچوب‌های قانونی جدیدی که در ژانویه </w:t>
      </w:r>
      <w:r>
        <w:rPr>
          <w:rFonts w:ascii="Arial" w:eastAsia="B Nazanin" w:hAnsi="Arial" w:cs="B Nazanin" w:hint="cs"/>
          <w:sz w:val="28"/>
          <w:szCs w:val="28"/>
          <w:rtl/>
          <w:lang w:bidi="ar"/>
        </w:rPr>
        <w:t xml:space="preserve">2026 </w:t>
      </w:r>
      <w:r>
        <w:rPr>
          <w:rFonts w:ascii="Arial" w:eastAsia="B Nazanin" w:hAnsi="Arial" w:cs="B Nazanin" w:hint="cs"/>
          <w:sz w:val="28"/>
          <w:szCs w:val="28"/>
          <w:rtl/>
        </w:rPr>
        <w:t>توسط ازبکستان تصویب شد</w:t>
      </w:r>
      <w:r>
        <w:rPr>
          <w:rFonts w:ascii="Arial" w:hAnsi="Arial" w:cs="B Nazanin"/>
          <w:sz w:val="28"/>
          <w:szCs w:val="28"/>
        </w:rPr>
        <w:t>.</w:t>
      </w:r>
    </w:p>
    <w:p w14:paraId="435C568B" w14:textId="77777777" w:rsidR="00335EBF" w:rsidRDefault="00335EBF" w:rsidP="00692716">
      <w:pPr>
        <w:pStyle w:val="z1qcye"/>
        <w:numPr>
          <w:ilvl w:val="0"/>
          <w:numId w:val="1"/>
        </w:numPr>
        <w:tabs>
          <w:tab w:val="right" w:pos="180"/>
        </w:tabs>
        <w:bidi/>
        <w:ind w:left="0" w:firstLine="0"/>
        <w:jc w:val="both"/>
        <w:rPr>
          <w:rFonts w:ascii="Arial" w:hAnsi="Arial" w:cs="B Nazanin"/>
          <w:sz w:val="28"/>
          <w:szCs w:val="28"/>
        </w:rPr>
      </w:pPr>
      <w:r>
        <w:rPr>
          <w:rStyle w:val="Strong"/>
          <w:rFonts w:ascii="Arial" w:eastAsia="B Nazanin" w:hAnsi="Arial" w:cs="B Nazanin" w:hint="cs"/>
          <w:sz w:val="28"/>
          <w:szCs w:val="28"/>
          <w:rtl/>
        </w:rPr>
        <w:t>تغییر استراتژیک ترانزیت</w:t>
      </w:r>
      <w:r>
        <w:rPr>
          <w:rStyle w:val="Strong"/>
          <w:rFonts w:ascii="Arial" w:eastAsia="B Nazanin" w:hAnsi="Arial" w:cs="B Nazanin" w:hint="cs"/>
          <w:sz w:val="28"/>
          <w:szCs w:val="28"/>
          <w:rtl/>
          <w:lang w:bidi="ar"/>
        </w:rPr>
        <w:t>:</w:t>
      </w:r>
      <w:r>
        <w:rPr>
          <w:rFonts w:ascii="Arial" w:hAnsi="Arial" w:cs="B Nazanin"/>
          <w:sz w:val="28"/>
          <w:szCs w:val="28"/>
          <w:lang w:bidi="ar"/>
        </w:rPr>
        <w:t xml:space="preserve"> </w:t>
      </w:r>
      <w:r>
        <w:rPr>
          <w:rFonts w:ascii="Arial" w:eastAsia="B Nazanin" w:hAnsi="Arial" w:cs="B Nazanin" w:hint="cs"/>
          <w:sz w:val="28"/>
          <w:szCs w:val="28"/>
          <w:rtl/>
        </w:rPr>
        <w:t>پکن همچنان به تقویت آسیای مرکزی به عنوان یک کریدور ترانزیت زمینی برای دور زدن مسیرهای اقیانوسی که به طور بالقوه در برابر ژئوپلیتیک آسیب‌پذیر هستند، ادامه می‌دهد و نقش خود را به عنوان شریک اقتصادی برتر در منطقه تثبیت می‌کند و از نفوذ روسیه فراتر می‌رود</w:t>
      </w:r>
      <w:r>
        <w:rPr>
          <w:rFonts w:ascii="Arial" w:hAnsi="Arial" w:cs="B Nazanin"/>
          <w:sz w:val="28"/>
          <w:szCs w:val="28"/>
        </w:rPr>
        <w:t>.</w:t>
      </w:r>
    </w:p>
    <w:p w14:paraId="4870D9E7" w14:textId="77777777" w:rsidR="00335EBF" w:rsidRDefault="00335EBF" w:rsidP="00692716">
      <w:pPr>
        <w:shd w:val="clear" w:color="auto" w:fill="FFFFFF"/>
        <w:bidi/>
        <w:spacing w:after="0" w:line="240" w:lineRule="auto"/>
        <w:jc w:val="both"/>
        <w:rPr>
          <w:rFonts w:ascii="Times New Roman" w:eastAsia="Times New Roman" w:hAnsi="Times New Roman"/>
          <w:shd w:val="clear" w:color="auto" w:fill="FFFFFF"/>
        </w:rPr>
      </w:pPr>
    </w:p>
    <w:p w14:paraId="2C6450BB" w14:textId="77777777" w:rsidR="00335EBF" w:rsidRDefault="00335EBF" w:rsidP="00692716">
      <w:pPr>
        <w:bidi/>
        <w:spacing w:after="0" w:line="240" w:lineRule="auto"/>
        <w:jc w:val="both"/>
        <w:rPr>
          <w:rFonts w:ascii="Arial" w:eastAsia="Times New Roman" w:hAnsi="Arial"/>
          <w:b/>
          <w:bCs/>
          <w:lang w:bidi="ar"/>
        </w:rPr>
      </w:pPr>
      <w:r>
        <w:rPr>
          <w:rFonts w:ascii="Arial" w:eastAsia="Times New Roman" w:hAnsi="Arial" w:hint="cs"/>
          <w:b/>
          <w:bCs/>
          <w:rtl/>
          <w:lang w:eastAsia="zh-CN"/>
        </w:rPr>
        <w:t xml:space="preserve">ملاحظات و نظر کارشناسی </w:t>
      </w:r>
      <w:r>
        <w:rPr>
          <w:rFonts w:ascii="Arial" w:eastAsia="Times New Roman" w:hAnsi="Arial" w:hint="cs"/>
          <w:b/>
          <w:bCs/>
          <w:rtl/>
          <w:lang w:eastAsia="zh-CN" w:bidi="ar"/>
        </w:rPr>
        <w:t>:</w:t>
      </w:r>
    </w:p>
    <w:p w14:paraId="1F79D94C" w14:textId="77777777" w:rsidR="00335EBF" w:rsidRDefault="00692716" w:rsidP="00692716">
      <w:pPr>
        <w:bidi/>
        <w:spacing w:after="0" w:line="240" w:lineRule="auto"/>
        <w:jc w:val="both"/>
        <w:rPr>
          <w:rFonts w:ascii="Arial" w:eastAsia="Times New Roman" w:hAnsi="Arial"/>
          <w:rtl/>
        </w:rPr>
      </w:pPr>
      <w:r>
        <w:rPr>
          <w:rFonts w:ascii="Calibri" w:hAnsi="Calibri"/>
          <w:kern w:val="36"/>
          <w:shd w:val="clear" w:color="auto" w:fill="FFFFFF"/>
        </w:rPr>
        <w:t>•</w:t>
      </w:r>
      <w:r>
        <w:rPr>
          <w:rFonts w:ascii="Calibri" w:hAnsi="Calibri" w:hint="cs"/>
          <w:kern w:val="36"/>
          <w:shd w:val="clear" w:color="auto" w:fill="FFFFFF"/>
          <w:rtl/>
        </w:rPr>
        <w:t xml:space="preserve"> </w:t>
      </w:r>
      <w:r w:rsidR="00335EBF">
        <w:rPr>
          <w:rFonts w:ascii="Arial" w:eastAsia="Times New Roman" w:hAnsi="Arial" w:hint="cs"/>
          <w:rtl/>
          <w:lang w:eastAsia="zh-CN"/>
        </w:rPr>
        <w:t>با نگاهی به آینده، مسیر تجارت چین با آسیای مرکزی احتمالاً رو به افزایش خواهد ماند و پروژه‌های زیرساختی در حال انجام، نوسازی لجستیک و ابتکارات اتصال منطقه‌ای از آن پشتیبانی می‌کنند</w:t>
      </w:r>
      <w:r w:rsidR="00335EBF">
        <w:rPr>
          <w:rFonts w:ascii="Arial" w:eastAsia="Times New Roman" w:hAnsi="Arial" w:hint="cs"/>
          <w:rtl/>
          <w:lang w:eastAsia="zh-CN" w:bidi="ar"/>
        </w:rPr>
        <w:t xml:space="preserve">. </w:t>
      </w:r>
      <w:r w:rsidR="00335EBF">
        <w:rPr>
          <w:rFonts w:ascii="Arial" w:eastAsia="Times New Roman" w:hAnsi="Arial" w:hint="cs"/>
          <w:rtl/>
          <w:lang w:eastAsia="zh-CN"/>
        </w:rPr>
        <w:t>اگر روندهای فعلی ادامه یابد، چین و آسیای مرکزی ممکن است اقتصادهای خود را در چارچوبی وابسته‌تر همگرایی کنند و تجارت به عنوان ستون اصلی مشارکت استراتژیک گسترده‌تر آنها عمل کند</w:t>
      </w:r>
      <w:r w:rsidR="00335EBF">
        <w:rPr>
          <w:rFonts w:ascii="Arial" w:eastAsia="Times New Roman" w:hAnsi="Arial"/>
          <w:lang w:eastAsia="zh-CN" w:bidi="ar"/>
        </w:rPr>
        <w:t>.</w:t>
      </w:r>
    </w:p>
    <w:p w14:paraId="2091F767" w14:textId="77777777" w:rsidR="00335EBF" w:rsidRDefault="00692716" w:rsidP="00692716">
      <w:pPr>
        <w:bidi/>
        <w:spacing w:after="0" w:line="240" w:lineRule="auto"/>
        <w:jc w:val="both"/>
        <w:rPr>
          <w:rFonts w:ascii="Arial" w:eastAsia="Times New Roman" w:hAnsi="Arial"/>
        </w:rPr>
      </w:pPr>
      <w:r>
        <w:rPr>
          <w:rFonts w:ascii="Calibri" w:hAnsi="Calibri"/>
          <w:kern w:val="36"/>
          <w:shd w:val="clear" w:color="auto" w:fill="FFFFFF"/>
        </w:rPr>
        <w:t>•</w:t>
      </w:r>
      <w:r>
        <w:rPr>
          <w:rFonts w:ascii="Calibri" w:hAnsi="Calibri" w:hint="cs"/>
          <w:kern w:val="36"/>
          <w:shd w:val="clear" w:color="auto" w:fill="FFFFFF"/>
          <w:rtl/>
        </w:rPr>
        <w:t xml:space="preserve"> </w:t>
      </w:r>
      <w:r w:rsidR="00335EBF">
        <w:rPr>
          <w:rFonts w:ascii="Arial" w:eastAsia="Times New Roman" w:hAnsi="Arial" w:hint="cs"/>
          <w:rtl/>
          <w:lang w:eastAsia="zh-CN"/>
        </w:rPr>
        <w:t xml:space="preserve">در پایان، سه ماهه اول سال </w:t>
      </w:r>
      <w:r w:rsidR="00335EBF">
        <w:rPr>
          <w:rFonts w:ascii="Arial" w:eastAsia="Times New Roman" w:hAnsi="Arial" w:hint="cs"/>
          <w:rtl/>
          <w:lang w:eastAsia="zh-CN" w:bidi="ar"/>
        </w:rPr>
        <w:t xml:space="preserve">2026 </w:t>
      </w:r>
      <w:r w:rsidR="00335EBF">
        <w:rPr>
          <w:rFonts w:ascii="Arial" w:eastAsia="Times New Roman" w:hAnsi="Arial" w:hint="cs"/>
          <w:rtl/>
          <w:lang w:eastAsia="zh-CN"/>
        </w:rPr>
        <w:t>تأیید می‌کند که روابط تجاری چین و آسیای مرکزی نه تنها به سرعت در حال گسترش است، بلکه از نظر پیچیدگی نیز در حال تکامل است</w:t>
      </w:r>
      <w:r w:rsidR="00335EBF">
        <w:rPr>
          <w:rFonts w:ascii="Arial" w:eastAsia="Times New Roman" w:hAnsi="Arial" w:hint="cs"/>
          <w:rtl/>
          <w:lang w:eastAsia="zh-CN" w:bidi="ar"/>
        </w:rPr>
        <w:t xml:space="preserve">. </w:t>
      </w:r>
      <w:r w:rsidR="00335EBF">
        <w:rPr>
          <w:rFonts w:ascii="Arial" w:eastAsia="Times New Roman" w:hAnsi="Arial" w:hint="cs"/>
          <w:rtl/>
          <w:lang w:eastAsia="zh-CN"/>
        </w:rPr>
        <w:t>در حالی که چالش‌ها، به ویژه در مورد تراز تجاری، همچنان پابرجا هستند، جهت کلی به سمت همگرایی  اقتصادی عمیق‌تر و رشد پایدار است و اهمیت این مشارکت را در معماری اقتصادی گسترده‌تر اوراسیا تقویت می‌کند</w:t>
      </w:r>
    </w:p>
    <w:p w14:paraId="1ACCE623" w14:textId="77777777" w:rsidR="00335EBF" w:rsidRDefault="00692716" w:rsidP="00692716">
      <w:pPr>
        <w:bidi/>
        <w:spacing w:after="0" w:line="240" w:lineRule="auto"/>
        <w:jc w:val="both"/>
        <w:rPr>
          <w:rFonts w:ascii="Arial" w:eastAsia="Times New Roman" w:hAnsi="Arial"/>
        </w:rPr>
      </w:pPr>
      <w:r>
        <w:rPr>
          <w:rFonts w:ascii="Calibri" w:hAnsi="Calibri"/>
          <w:kern w:val="36"/>
          <w:shd w:val="clear" w:color="auto" w:fill="FFFFFF"/>
        </w:rPr>
        <w:t>•</w:t>
      </w:r>
      <w:r>
        <w:rPr>
          <w:rFonts w:ascii="Calibri" w:hAnsi="Calibri" w:hint="cs"/>
          <w:kern w:val="36"/>
          <w:shd w:val="clear" w:color="auto" w:fill="FFFFFF"/>
          <w:rtl/>
        </w:rPr>
        <w:t xml:space="preserve"> </w:t>
      </w:r>
      <w:r w:rsidR="00335EBF">
        <w:rPr>
          <w:rFonts w:ascii="Arial" w:eastAsia="Times New Roman" w:hAnsi="Arial" w:hint="cs"/>
          <w:rtl/>
          <w:lang w:eastAsia="zh-CN"/>
        </w:rPr>
        <w:t>این مسیر صعودی پایدار نشان می‌دهد که موج فعلی یک پدیده مجزا نیست، بلکه بخشی از یک توسعه ساختاری بلندمدت است</w:t>
      </w:r>
      <w:r w:rsidR="00335EBF">
        <w:rPr>
          <w:rFonts w:ascii="Arial" w:eastAsia="Times New Roman" w:hAnsi="Arial" w:hint="cs"/>
          <w:rtl/>
          <w:lang w:eastAsia="zh-CN" w:bidi="ar"/>
        </w:rPr>
        <w:t xml:space="preserve">. </w:t>
      </w:r>
      <w:r w:rsidR="00335EBF">
        <w:rPr>
          <w:rFonts w:ascii="Arial" w:eastAsia="Times New Roman" w:hAnsi="Arial" w:hint="cs"/>
          <w:rtl/>
          <w:lang w:eastAsia="zh-CN"/>
        </w:rPr>
        <w:t>در طول دهه گذشته، چین به طور مداوم موقعیت خود را به عنوان شریک تجاری اصلی آسیای مرکزی تقویت کرده است که ناشی از نیازهای اقتصادی مکمل است</w:t>
      </w:r>
      <w:r w:rsidR="00335EBF">
        <w:rPr>
          <w:rFonts w:ascii="Arial" w:eastAsia="Times New Roman" w:hAnsi="Arial" w:hint="cs"/>
          <w:rtl/>
          <w:lang w:eastAsia="zh-CN" w:bidi="ar"/>
        </w:rPr>
        <w:t xml:space="preserve">: </w:t>
      </w:r>
      <w:r w:rsidR="00335EBF">
        <w:rPr>
          <w:rFonts w:ascii="Arial" w:eastAsia="Times New Roman" w:hAnsi="Arial" w:hint="cs"/>
          <w:rtl/>
          <w:lang w:eastAsia="zh-CN"/>
        </w:rPr>
        <w:t>تقاضای چین برای منابع و بازارها و نیاز آسیای مرکزی به سرمایه‌گذاری، توسعه زیرساخت‌ها و ارتقاء صنعتی در حال گسترش است</w:t>
      </w:r>
      <w:r w:rsidR="00335EBF">
        <w:rPr>
          <w:rFonts w:ascii="Arial" w:eastAsia="Times New Roman" w:hAnsi="Arial" w:hint="cs"/>
          <w:rtl/>
          <w:lang w:eastAsia="zh-CN" w:bidi="ar"/>
        </w:rPr>
        <w:t>.</w:t>
      </w:r>
    </w:p>
    <w:p w14:paraId="41A59DA3" w14:textId="77777777" w:rsidR="00335EBF" w:rsidRDefault="00692716" w:rsidP="00692716">
      <w:pPr>
        <w:bidi/>
        <w:spacing w:after="0" w:line="240" w:lineRule="auto"/>
        <w:jc w:val="both"/>
        <w:rPr>
          <w:rFonts w:ascii="Arial" w:eastAsia="Times New Roman" w:hAnsi="Arial"/>
        </w:rPr>
      </w:pPr>
      <w:r>
        <w:rPr>
          <w:rFonts w:ascii="Calibri" w:hAnsi="Calibri"/>
          <w:kern w:val="36"/>
          <w:shd w:val="clear" w:color="auto" w:fill="FFFFFF"/>
        </w:rPr>
        <w:t>•</w:t>
      </w:r>
      <w:r>
        <w:rPr>
          <w:rFonts w:ascii="Calibri" w:hAnsi="Calibri" w:hint="cs"/>
          <w:kern w:val="36"/>
          <w:shd w:val="clear" w:color="auto" w:fill="FFFFFF"/>
          <w:rtl/>
        </w:rPr>
        <w:t xml:space="preserve"> </w:t>
      </w:r>
      <w:r w:rsidR="00335EBF">
        <w:rPr>
          <w:rFonts w:ascii="Arial" w:eastAsia="Times New Roman" w:hAnsi="Arial" w:hint="cs"/>
          <w:rtl/>
          <w:lang w:eastAsia="zh-CN"/>
        </w:rPr>
        <w:t xml:space="preserve">شتاب مشاهده شده در اوایل سال </w:t>
      </w:r>
      <w:r w:rsidR="00335EBF">
        <w:rPr>
          <w:rFonts w:ascii="Arial" w:eastAsia="Times New Roman" w:hAnsi="Arial" w:hint="cs"/>
          <w:rtl/>
          <w:lang w:eastAsia="zh-CN" w:bidi="fa-IR"/>
        </w:rPr>
        <w:t>۲۰۲۶</w:t>
      </w:r>
      <w:r w:rsidR="00335EBF">
        <w:rPr>
          <w:rFonts w:ascii="Arial" w:eastAsia="Times New Roman" w:hAnsi="Arial" w:hint="cs"/>
          <w:rtl/>
          <w:lang w:eastAsia="zh-CN"/>
        </w:rPr>
        <w:t xml:space="preserve"> نشان می‌دهد که این مشارکت در حال ورود به مرحله بلوغ بیشتری است، جایی که رشد تجارت توسط سازوکارهای همکاری نهادی، شبکه‌های لجستیکی بهبود یافته و همسویی سیاست‌ها تحت ابتکارات منطقه‌ای گسترده‌تر تقویت می‌شود</w:t>
      </w:r>
      <w:r w:rsidR="00335EBF">
        <w:rPr>
          <w:rFonts w:ascii="Arial" w:eastAsia="Times New Roman" w:hAnsi="Arial"/>
          <w:lang w:eastAsia="zh-CN" w:bidi="ar"/>
        </w:rPr>
        <w:t>.</w:t>
      </w:r>
    </w:p>
    <w:p w14:paraId="099D56A7" w14:textId="77777777" w:rsidR="00335EBF" w:rsidRDefault="00335EBF" w:rsidP="00692716">
      <w:pPr>
        <w:bidi/>
        <w:spacing w:after="0" w:line="240" w:lineRule="auto"/>
        <w:jc w:val="both"/>
        <w:rPr>
          <w:rStyle w:val="Strong"/>
          <w:rFonts w:ascii="Arial" w:eastAsia="B Nazanin" w:hAnsi="Arial"/>
          <w:b w:val="0"/>
          <w:bCs w:val="0"/>
          <w:shd w:val="clear" w:color="auto" w:fill="FFFFFF"/>
          <w:rtl/>
          <w:lang w:eastAsia="zh-CN" w:bidi="ar"/>
        </w:rPr>
      </w:pPr>
      <w:r>
        <w:rPr>
          <w:rFonts w:ascii="Arial" w:eastAsia="Times New Roman" w:hAnsi="Arial" w:hint="cs"/>
          <w:rtl/>
          <w:lang w:eastAsia="zh-CN"/>
        </w:rPr>
        <w:t>در حالی که کالاهای چینی بر مبادلات دوجانبه تسلط دارند، آسیای مرکزی به طور پیوسته حضور خود را در بازار چین افزایش می‌دهد که نشان‌دهنده تغییر آهسته اما قابل توجه به سمت پویایی‌های تجاری متعادل‌تر است</w:t>
      </w:r>
      <w:r w:rsidR="00692716">
        <w:rPr>
          <w:rFonts w:ascii="Arial" w:eastAsia="Times New Roman" w:hAnsi="Arial" w:hint="cs"/>
          <w:rtl/>
          <w:lang w:eastAsia="zh-CN" w:bidi="ar"/>
        </w:rPr>
        <w:t>.</w:t>
      </w:r>
      <w:r>
        <w:rPr>
          <w:rFonts w:ascii="Arial" w:eastAsia="Times New Roman" w:hAnsi="Arial" w:hint="cs"/>
          <w:rtl/>
          <w:lang w:eastAsia="zh-CN"/>
        </w:rPr>
        <w:t>این افزایش حجم مبادلات تجاری، پویایی‌های ساختاری و محرک‌های بخشی و حاصل ترکیبی از همکاری‌های صنعتی، توسعه زیرساخت‌ها و افزایش تقاضا برای کالاهای تولیدی چین در آسیای مرکزی است</w:t>
      </w:r>
      <w:r>
        <w:rPr>
          <w:rFonts w:ascii="Arial" w:eastAsia="Times New Roman" w:hAnsi="Arial" w:hint="cs"/>
          <w:rtl/>
          <w:lang w:eastAsia="zh-CN" w:bidi="ar"/>
        </w:rPr>
        <w:t xml:space="preserve">. </w:t>
      </w:r>
      <w:r>
        <w:rPr>
          <w:rFonts w:ascii="Arial" w:eastAsia="Times New Roman" w:hAnsi="Arial" w:hint="cs"/>
          <w:rtl/>
          <w:lang w:eastAsia="zh-CN"/>
        </w:rPr>
        <w:t>چین همچنان یکی از بزرگترین شرکای تجاری آسیای مرکزی است</w:t>
      </w:r>
      <w:r>
        <w:rPr>
          <w:rFonts w:ascii="Arial" w:eastAsia="Times New Roman" w:hAnsi="Arial" w:hint="cs"/>
          <w:rtl/>
          <w:lang w:eastAsia="zh-CN" w:bidi="ar"/>
        </w:rPr>
        <w:t xml:space="preserve">. </w:t>
      </w:r>
      <w:r w:rsidRPr="00692716">
        <w:rPr>
          <w:rStyle w:val="Strong"/>
          <w:rFonts w:ascii="Arial" w:eastAsia="B Nazanin" w:hAnsi="Arial" w:hint="cs"/>
          <w:b w:val="0"/>
          <w:bCs w:val="0"/>
          <w:shd w:val="clear" w:color="auto" w:fill="FFFFFF"/>
          <w:rtl/>
          <w:lang w:eastAsia="zh-CN"/>
        </w:rPr>
        <w:t>روابط تجاری بین آسیای مرکزی و چین وارد مرحله‌ای از گسترش سریع شده است که نشان دهنده همسویی استراتژیک و اقتصادی رو به رشد در است</w:t>
      </w:r>
      <w:r w:rsidRPr="00692716">
        <w:rPr>
          <w:rStyle w:val="Strong"/>
          <w:rFonts w:ascii="Arial" w:eastAsia="B Nazanin" w:hAnsi="Arial" w:hint="cs"/>
          <w:b w:val="0"/>
          <w:bCs w:val="0"/>
          <w:shd w:val="clear" w:color="auto" w:fill="FFFFFF"/>
          <w:rtl/>
          <w:lang w:eastAsia="zh-CN" w:bidi="ar"/>
        </w:rPr>
        <w:t>.</w:t>
      </w:r>
    </w:p>
    <w:p w14:paraId="7411EF60" w14:textId="77777777" w:rsidR="00692716" w:rsidRDefault="00692716" w:rsidP="00692716">
      <w:pPr>
        <w:bidi/>
        <w:spacing w:after="0" w:line="240" w:lineRule="auto"/>
        <w:jc w:val="both"/>
        <w:rPr>
          <w:rStyle w:val="Strong"/>
          <w:rFonts w:ascii="Arial" w:eastAsia="B Nazanin" w:hAnsi="Arial"/>
          <w:b w:val="0"/>
          <w:bCs w:val="0"/>
          <w:shd w:val="clear" w:color="auto" w:fill="FFFFFF"/>
          <w:rtl/>
          <w:lang w:eastAsia="zh-CN" w:bidi="ar"/>
        </w:rPr>
      </w:pPr>
    </w:p>
    <w:p w14:paraId="6F19243E" w14:textId="77777777" w:rsidR="00692716" w:rsidRPr="00692716" w:rsidRDefault="00692716" w:rsidP="00692716">
      <w:pPr>
        <w:bidi/>
        <w:spacing w:after="0" w:line="240" w:lineRule="auto"/>
        <w:jc w:val="both"/>
        <w:rPr>
          <w:rFonts w:ascii="Arial" w:eastAsia="B Nazanin" w:hAnsi="Arial"/>
          <w:b/>
          <w:bCs/>
          <w:shd w:val="clear" w:color="auto" w:fill="FFFFFF"/>
          <w:lang w:bidi="ar"/>
        </w:rPr>
      </w:pPr>
    </w:p>
    <w:p w14:paraId="32904DCB" w14:textId="77777777" w:rsidR="00335EBF" w:rsidRPr="00692716" w:rsidRDefault="00C7367B" w:rsidP="00692716">
      <w:pPr>
        <w:shd w:val="clear" w:color="auto" w:fill="FFFFFF"/>
        <w:bidi/>
        <w:spacing w:after="0" w:line="20" w:lineRule="atLeast"/>
        <w:jc w:val="right"/>
        <w:rPr>
          <w:rFonts w:eastAsia="Times New Roman" w:cs="Calibri"/>
          <w:b/>
          <w:bCs/>
          <w:sz w:val="24"/>
          <w:szCs w:val="24"/>
          <w:shd w:val="clear" w:color="auto" w:fill="FFFFFF"/>
          <w:rtl/>
        </w:rPr>
      </w:pPr>
      <w:hyperlink r:id="rId36" w:tgtFrame="C:/Users/m/Documents/Custom%20Office%20Templates/_blank" w:history="1">
        <w:r w:rsidR="00335EBF" w:rsidRPr="00692716">
          <w:rPr>
            <w:rStyle w:val="Hyperlink"/>
            <w:rFonts w:eastAsia="Times New Roman" w:cs="Calibri"/>
            <w:b/>
            <w:bCs/>
            <w:color w:val="auto"/>
            <w:sz w:val="24"/>
            <w:szCs w:val="24"/>
            <w:u w:val="none"/>
            <w:shd w:val="clear" w:color="auto" w:fill="FFFFFF"/>
          </w:rPr>
          <w:t>https://persian.cgtn.com/2026/04/24/ARTI1776997029225930/</w:t>
        </w:r>
      </w:hyperlink>
    </w:p>
    <w:p w14:paraId="6505348B" w14:textId="77777777" w:rsidR="00335EBF" w:rsidRPr="00692716" w:rsidRDefault="00C7367B" w:rsidP="00692716">
      <w:pPr>
        <w:bidi/>
        <w:spacing w:after="0" w:line="20" w:lineRule="atLeast"/>
        <w:jc w:val="right"/>
        <w:rPr>
          <w:rFonts w:ascii="B Nazanin" w:eastAsia="B Nazanin" w:hAnsi="B Nazanin"/>
          <w:b/>
          <w:bCs/>
          <w:sz w:val="24"/>
          <w:szCs w:val="24"/>
          <w:lang w:bidi="ar"/>
        </w:rPr>
      </w:pPr>
      <w:hyperlink r:id="rId37" w:history="1">
        <w:r w:rsidR="00335EBF" w:rsidRPr="00692716">
          <w:rPr>
            <w:rStyle w:val="Hyperlink"/>
            <w:b/>
            <w:bCs/>
            <w:color w:val="auto"/>
            <w:sz w:val="24"/>
            <w:szCs w:val="24"/>
            <w:u w:val="none"/>
          </w:rPr>
          <w:t>https://www.instagram.com/p/DXMQj9SF_xL</w:t>
        </w:r>
      </w:hyperlink>
    </w:p>
    <w:p w14:paraId="13BDA37F" w14:textId="77777777" w:rsidR="00335EBF" w:rsidRPr="00692716" w:rsidRDefault="00335EBF" w:rsidP="00692716">
      <w:pPr>
        <w:bidi/>
        <w:spacing w:after="0" w:line="20" w:lineRule="atLeast"/>
        <w:jc w:val="right"/>
        <w:rPr>
          <w:rFonts w:eastAsia="Times New Roman" w:cs="Calibri"/>
          <w:b/>
          <w:bCs/>
          <w:spacing w:val="-5"/>
          <w:sz w:val="24"/>
          <w:szCs w:val="24"/>
          <w:rtl/>
        </w:rPr>
      </w:pPr>
      <w:r w:rsidRPr="00692716">
        <w:rPr>
          <w:rFonts w:ascii="Calibri" w:eastAsia="Times New Roman" w:hAnsi="Calibri" w:cs="Calibri"/>
          <w:b/>
          <w:bCs/>
          <w:spacing w:val="-5"/>
          <w:sz w:val="24"/>
          <w:szCs w:val="24"/>
          <w:lang w:eastAsia="zh-CN" w:bidi="ar"/>
        </w:rPr>
        <w:t>https://www.euronews.com/2026/04/15/china-set-new-records-in-trade-and-investment-in-central-asia-in-2025</w:t>
      </w:r>
    </w:p>
    <w:p w14:paraId="6D36014C" w14:textId="77777777" w:rsidR="00335EBF" w:rsidRPr="00692716" w:rsidRDefault="00335EBF" w:rsidP="00692716">
      <w:pPr>
        <w:bidi/>
        <w:spacing w:after="0" w:line="20" w:lineRule="atLeast"/>
        <w:jc w:val="right"/>
        <w:rPr>
          <w:rFonts w:ascii="B Nazanin" w:eastAsia="Times New Roman" w:hAnsi="B Nazanin"/>
          <w:b/>
          <w:bCs/>
          <w:spacing w:val="-5"/>
          <w:sz w:val="24"/>
          <w:szCs w:val="24"/>
          <w:lang w:bidi="ar"/>
        </w:rPr>
      </w:pPr>
      <w:r w:rsidRPr="00692716">
        <w:rPr>
          <w:rFonts w:ascii="Calibri" w:eastAsia="Times New Roman" w:hAnsi="Calibri" w:cs="Calibri"/>
          <w:b/>
          <w:bCs/>
          <w:spacing w:val="-5"/>
          <w:sz w:val="24"/>
          <w:szCs w:val="24"/>
          <w:lang w:eastAsia="zh-CN" w:bidi="ar"/>
        </w:rPr>
        <w:t>https://caspianpost.com/analytics/china-uzbekistan-trade-dynamics-and-long-term-growth-trends</w:t>
      </w:r>
    </w:p>
    <w:p w14:paraId="4BDCA95C" w14:textId="77777777" w:rsidR="00335EBF" w:rsidRDefault="00335EBF" w:rsidP="00692716">
      <w:pPr>
        <w:bidi/>
        <w:spacing w:after="0" w:line="240" w:lineRule="auto"/>
        <w:jc w:val="both"/>
        <w:rPr>
          <w:rFonts w:ascii="Arial" w:eastAsia="Times New Roman" w:hAnsi="Arial"/>
          <w:rtl/>
          <w:lang w:bidi="ar"/>
        </w:rPr>
      </w:pPr>
    </w:p>
    <w:p w14:paraId="6B5A05DC" w14:textId="77777777" w:rsidR="00692716" w:rsidRDefault="00692716" w:rsidP="00692716">
      <w:pPr>
        <w:bidi/>
        <w:spacing w:line="254" w:lineRule="auto"/>
        <w:jc w:val="both"/>
        <w:rPr>
          <w:rFonts w:ascii="IRANSans" w:eastAsia="IRANSans" w:hAnsi="IRANSans" w:cs="IRANSans"/>
          <w:sz w:val="21"/>
          <w:szCs w:val="21"/>
        </w:rPr>
      </w:pPr>
      <w:r>
        <w:rPr>
          <w:rFonts w:ascii="Calibri" w:eastAsia="Calibri" w:hAnsi="Calibri" w:hint="cs"/>
          <w:b/>
          <w:bCs/>
          <w:rtl/>
          <w:lang w:eastAsia="zh-CN"/>
        </w:rPr>
        <w:t xml:space="preserve">تهیه و تنظیم </w:t>
      </w:r>
      <w:r>
        <w:rPr>
          <w:rFonts w:ascii="Calibri" w:eastAsia="Calibri" w:hAnsi="Calibri" w:hint="cs"/>
          <w:b/>
          <w:bCs/>
          <w:rtl/>
          <w:lang w:eastAsia="zh-CN" w:bidi="ar"/>
        </w:rPr>
        <w:t xml:space="preserve">: </w:t>
      </w:r>
      <w:r>
        <w:rPr>
          <w:rFonts w:ascii="Calibri" w:eastAsia="Calibri" w:hAnsi="Calibri" w:hint="cs"/>
          <w:b/>
          <w:bCs/>
          <w:rtl/>
          <w:lang w:eastAsia="zh-CN"/>
        </w:rPr>
        <w:t xml:space="preserve">طاهری </w:t>
      </w:r>
      <w:r>
        <w:rPr>
          <w:rFonts w:ascii="Times New Roman" w:eastAsia="Calibri" w:hAnsi="Times New Roman" w:cs="Times New Roman"/>
          <w:b/>
          <w:bCs/>
          <w:rtl/>
          <w:lang w:eastAsia="zh-CN" w:bidi="ar"/>
        </w:rPr>
        <w:t>–</w:t>
      </w:r>
      <w:r>
        <w:rPr>
          <w:rFonts w:ascii="Calibri" w:eastAsia="Calibri" w:hAnsi="Calibri" w:hint="cs"/>
          <w:b/>
          <w:bCs/>
          <w:rtl/>
          <w:lang w:eastAsia="zh-CN"/>
        </w:rPr>
        <w:t xml:space="preserve"> رایزن اقتصادی سفارت جمهوری اسلامی ایران </w:t>
      </w:r>
      <w:r>
        <w:rPr>
          <w:rFonts w:ascii="Times New Roman" w:eastAsia="Calibri" w:hAnsi="Times New Roman" w:cs="Times New Roman"/>
          <w:b/>
          <w:bCs/>
          <w:rtl/>
          <w:lang w:eastAsia="zh-CN" w:bidi="ar"/>
        </w:rPr>
        <w:t>–</w:t>
      </w:r>
      <w:r>
        <w:rPr>
          <w:rFonts w:ascii="Calibri" w:eastAsia="Calibri" w:hAnsi="Calibri" w:hint="cs"/>
          <w:b/>
          <w:bCs/>
          <w:rtl/>
          <w:lang w:eastAsia="zh-CN"/>
        </w:rPr>
        <w:t xml:space="preserve"> آستانه</w:t>
      </w:r>
    </w:p>
    <w:p w14:paraId="779FC826" w14:textId="77777777" w:rsidR="00FE4AF8" w:rsidRDefault="00FE4AF8"/>
    <w:sectPr w:rsidR="00FE4AF8" w:rsidSect="00912875">
      <w:pgSz w:w="12240" w:h="15840"/>
      <w:pgMar w:top="1440" w:right="1440" w:bottom="1440" w:left="1440" w:header="720" w:footer="720" w:gutter="0"/>
      <w:pgBorders w:offsetFrom="page">
        <w:top w:val="earth1" w:sz="31" w:space="24" w:color="auto"/>
        <w:left w:val="earth1" w:sz="31" w:space="24" w:color="auto"/>
        <w:bottom w:val="earth1" w:sz="31" w:space="24" w:color="auto"/>
        <w:right w:val="earth1" w:sz="31"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00"/>
    <w:family w:val="swiss"/>
    <w:pitch w:val="variable"/>
    <w:sig w:usb0="E4002EFF" w:usb1="C000E47F" w:usb2="00000009" w:usb3="00000000" w:csb0="000001FF" w:csb1="00000000"/>
  </w:font>
  <w:font w:name="IRANSans">
    <w:altName w:val="Segoe Print"/>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46561AF"/>
    <w:multiLevelType w:val="multilevel"/>
    <w:tmpl w:val="D46561AF"/>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Times New Roman"/>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EBF"/>
    <w:rsid w:val="00335EBF"/>
    <w:rsid w:val="00692716"/>
    <w:rsid w:val="00912875"/>
    <w:rsid w:val="00B47490"/>
    <w:rsid w:val="00C7367B"/>
    <w:rsid w:val="00D32E0A"/>
    <w:rsid w:val="00FE4A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77C52"/>
  <w15:docId w15:val="{F57A4EB2-FD3E-4A3F-A5DD-97D3B425C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EBF"/>
    <w:pPr>
      <w:spacing w:after="160" w:line="256" w:lineRule="auto"/>
    </w:pPr>
    <w:rPr>
      <w:rFonts w:cs="B Nazanin"/>
      <w:sz w:val="28"/>
      <w:szCs w:val="28"/>
    </w:rPr>
  </w:style>
  <w:style w:type="paragraph" w:styleId="Heading1">
    <w:name w:val="heading 1"/>
    <w:basedOn w:val="Normal"/>
    <w:next w:val="Normal"/>
    <w:link w:val="Heading1Char"/>
    <w:uiPriority w:val="9"/>
    <w:qFormat/>
    <w:rsid w:val="00692716"/>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unhideWhenUsed/>
    <w:qFormat/>
    <w:rsid w:val="0069271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qFormat/>
    <w:rsid w:val="00335EBF"/>
    <w:rPr>
      <w:color w:val="0000FF"/>
      <w:u w:val="single"/>
    </w:rPr>
  </w:style>
  <w:style w:type="paragraph" w:customStyle="1" w:styleId="z1qcye">
    <w:name w:val="z1qcye"/>
    <w:rsid w:val="00335EBF"/>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Strong">
    <w:name w:val="Strong"/>
    <w:basedOn w:val="DefaultParagraphFont"/>
    <w:uiPriority w:val="22"/>
    <w:qFormat/>
    <w:rsid w:val="00335EBF"/>
    <w:rPr>
      <w:b/>
      <w:bCs/>
    </w:rPr>
  </w:style>
  <w:style w:type="table" w:styleId="TableGrid">
    <w:name w:val="Table Grid"/>
    <w:basedOn w:val="TableNormal"/>
    <w:uiPriority w:val="59"/>
    <w:rsid w:val="00B47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92716"/>
    <w:pPr>
      <w:spacing w:after="0" w:line="240" w:lineRule="auto"/>
    </w:pPr>
    <w:rPr>
      <w:rFonts w:cs="B Nazanin"/>
      <w:sz w:val="28"/>
      <w:szCs w:val="28"/>
    </w:rPr>
  </w:style>
  <w:style w:type="character" w:customStyle="1" w:styleId="Heading1Char">
    <w:name w:val="Heading 1 Char"/>
    <w:basedOn w:val="DefaultParagraphFont"/>
    <w:link w:val="Heading1"/>
    <w:uiPriority w:val="9"/>
    <w:rsid w:val="0069271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92716"/>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6927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27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47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qazinform.com/news/astana-launches-construction-of-waste-to-energy-plant-in-partnership-with-china-154a8f/amp" TargetMode="External"/><Relationship Id="rId18" Type="http://schemas.openxmlformats.org/officeDocument/2006/relationships/hyperlink" Target="https://www.cargohandbook.com/CKD_(Cars_Knocked_Down)" TargetMode="External"/><Relationship Id="rId26" Type="http://schemas.openxmlformats.org/officeDocument/2006/relationships/hyperlink" Target="https://kaktus.media/doc/544734_kyrgyzstan_rezko_yvelichil_import_avto_iz_kitaia.html" TargetMode="External"/><Relationship Id="rId39" Type="http://schemas.openxmlformats.org/officeDocument/2006/relationships/theme" Target="theme/theme1.xml"/><Relationship Id="rId21" Type="http://schemas.openxmlformats.org/officeDocument/2006/relationships/hyperlink" Target="https://dknews.kz/ru/shelkovyy-put/390812-eksperty-kazahstana-i-kitaya-obsudili-sotrudnichestvo" TargetMode="External"/><Relationship Id="rId34" Type="http://schemas.openxmlformats.org/officeDocument/2006/relationships/hyperlink" Target="https://gov.uz/ru/mfa/news/view/155881" TargetMode="External"/><Relationship Id="rId7" Type="http://schemas.openxmlformats.org/officeDocument/2006/relationships/hyperlink" Target="http://english.customs.gov.cn/Statics/496bf29b-884f-4239-beb5-668eed5942d1.html" TargetMode="External"/><Relationship Id="rId12" Type="http://schemas.openxmlformats.org/officeDocument/2006/relationships/hyperlink" Target="https://qazinform.com/news/astana-launches-construction-of-waste-to-energy-plant-in-partnership-with-china-154a8f/amp" TargetMode="External"/><Relationship Id="rId17" Type="http://schemas.openxmlformats.org/officeDocument/2006/relationships/hyperlink" Target="https://kz.kursiv.media/2026-04-17/zhnb-gornorudnyi-gigant-iz-kitaya-sozdal-dochernyuyu-kompaniyu-v-mfcza/" TargetMode="External"/><Relationship Id="rId25" Type="http://schemas.openxmlformats.org/officeDocument/2006/relationships/hyperlink" Target="https://agronews.com/kz/ru/news/breaking-news/2026-04-16/84760" TargetMode="External"/><Relationship Id="rId33" Type="http://schemas.openxmlformats.org/officeDocument/2006/relationships/hyperlink" Target="https://www.ung.uz/press/page/7791-6952"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ldala.kz/novosti/ehlevatory/24566-kitay-uvelichit-import-kormovoy-muki-iz-kazahstana" TargetMode="External"/><Relationship Id="rId20" Type="http://schemas.openxmlformats.org/officeDocument/2006/relationships/hyperlink" Target="https://dknews.kz/ru/shelkovyy-put/391159-cifrovoy-kampus-kaznu-chto-obsudili-na-vstreche-s" TargetMode="External"/><Relationship Id="rId29" Type="http://schemas.openxmlformats.org/officeDocument/2006/relationships/hyperlink" Target="https://khovar.tj/rus/2026/04/v-dushanbe-rassmotreny-klyuchevye-voprosy-razvitiya-sfery-vodosnabzheniya/" TargetMode="External"/><Relationship Id="rId1" Type="http://schemas.openxmlformats.org/officeDocument/2006/relationships/numbering" Target="numbering.xml"/><Relationship Id="rId6" Type="http://schemas.openxmlformats.org/officeDocument/2006/relationships/hyperlink" Target="http://english.customs.gov.cn/Statics/2e7d8eda-0fd1-4d4c-adbd-c42ccb8e2bc5.html" TargetMode="External"/><Relationship Id="rId11" Type="http://schemas.openxmlformats.org/officeDocument/2006/relationships/hyperlink" Target="https://www.gov.kz/memleket/entities/mfa/press/news/details/1208582?lang=ru" TargetMode="External"/><Relationship Id="rId24" Type="http://schemas.openxmlformats.org/officeDocument/2006/relationships/hyperlink" Target="https://www.gov.kz/memleket/entities/kps/press/news/details/1204744?lang=ru" TargetMode="External"/><Relationship Id="rId32" Type="http://schemas.openxmlformats.org/officeDocument/2006/relationships/hyperlink" Target="https://mfa.gov.tm/ru/news/6016" TargetMode="External"/><Relationship Id="rId37" Type="http://schemas.openxmlformats.org/officeDocument/2006/relationships/hyperlink" Target="https://www.instagram.com/p/DXMQj9SF_xL" TargetMode="External"/><Relationship Id="rId5" Type="http://schemas.openxmlformats.org/officeDocument/2006/relationships/image" Target="media/image1.jpeg"/><Relationship Id="rId15" Type="http://schemas.openxmlformats.org/officeDocument/2006/relationships/hyperlink" Target="https://pkzsk.info/investory-iz-kitaya-postroyat-zavod-po-pererabotke-zerna-v-rajjone-magzhana-zhumabaeva-na-severe-kazakhstana/" TargetMode="External"/><Relationship Id="rId23" Type="http://schemas.openxmlformats.org/officeDocument/2006/relationships/hyperlink" Target="https://gurk.kz/news/delegacziya-vko-v-kitae-prinimaet-uchastie-v-seminare-v-sfere-obrazovaniya" TargetMode="External"/><Relationship Id="rId28" Type="http://schemas.openxmlformats.org/officeDocument/2006/relationships/hyperlink" Target="https://khovar.tj/rus/2026/04/predstaviteli-ndpt-i-kpk-proveli-obmen-mneniyami-po-sotsialnym-voprosam/" TargetMode="External"/><Relationship Id="rId36" Type="http://schemas.openxmlformats.org/officeDocument/2006/relationships/hyperlink" Target="https://l.facebook.com/l.php?u=https://persian.cgtn.com/2026/04/24/ARTI1776997029225930/&amp;h=AT6kKqp4rm4VHM1q_DeyOR6jYjjTiUlm6sqjc8YwgLJpL7gR-QOFUfpdFBPUiGcVtXXx9N7V3GVR95m5EVrcUO3WJC1V7APVYc4DXgjrk4xRSK0SM2B09mSHag2jb0gihP7KAmtx0vZ7Kp1PEs8bo7JMHVKXP-OT&amp;__tn__=-UK-R&amp;c%5b0%5d=AT70v86QmhElc5lN3qzYrCpCaTLhS7ZbEOZL96k4sEGnu-aP1mb-qKBMWdZOcaxUWzNeY09pG73KCqf1MZwc97raoM1hjZ5U2k4rKaEjrGD-rRCw9TPpXULEBcxCKz5uH3jPN33EAzLLQSXSuZhQV9LdEbFkhKE6ztzzMaRl3gM28GHflrtRw6Z4fCj7W7g" TargetMode="External"/><Relationship Id="rId10" Type="http://schemas.openxmlformats.org/officeDocument/2006/relationships/hyperlink" Target="https://www.gov.kz/memleket/entities/energo/press/news/details/1206359?lang=ru" TargetMode="External"/><Relationship Id="rId19" Type="http://schemas.openxmlformats.org/officeDocument/2006/relationships/hyperlink" Target="https://www.bloomberg.com/news/articles/2026-04-20/china-s-tencent-invests-in-kazakhstan-fintech-company-kaspi-kz" TargetMode="External"/><Relationship Id="rId31" Type="http://schemas.openxmlformats.org/officeDocument/2006/relationships/hyperlink" Target="https://mfa.gov.tm/ru/news/6014" TargetMode="External"/><Relationship Id="rId4" Type="http://schemas.openxmlformats.org/officeDocument/2006/relationships/webSettings" Target="webSettings.xml"/><Relationship Id="rId9" Type="http://schemas.openxmlformats.org/officeDocument/2006/relationships/hyperlink" Target="https://kz.kursiv.media/2026-04-17/zhnb-gornorudnyi-gigant-iz-kitaya-sozdal-dochernyuyu-kompaniyu-v-mfcza/" TargetMode="External"/><Relationship Id="rId14" Type="http://schemas.openxmlformats.org/officeDocument/2006/relationships/hyperlink" Target="https://ulysmedia.kz/news/72085-kitaitsy-budut-proizvodit-kartofel-fri-v-pavlodarskoi-oblasti/amp" TargetMode="External"/><Relationship Id="rId22" Type="http://schemas.openxmlformats.org/officeDocument/2006/relationships/hyperlink" Target="https://www.inform.kz/ru/pervaya-cmg-media-week-2026-zavershilas-v-astane-7ea773" TargetMode="External"/><Relationship Id="rId27" Type="http://schemas.openxmlformats.org/officeDocument/2006/relationships/hyperlink" Target="https://avesta.tj/2026/04/20/v-dushanbe-obsudili-razvitie-investitsionnogo-partnyorstva-tadzhikistana-i-kitaya/" TargetMode="External"/><Relationship Id="rId30" Type="http://schemas.openxmlformats.org/officeDocument/2006/relationships/hyperlink" Target="https://mfa.gov.tm/ru/news/6014" TargetMode="External"/><Relationship Id="rId35" Type="http://schemas.openxmlformats.org/officeDocument/2006/relationships/hyperlink" Target="https://gov.uz/oz/innovation/news/view/154648" TargetMode="External"/><Relationship Id="rId8" Type="http://schemas.openxmlformats.org/officeDocument/2006/relationships/hyperlink" Target="https://www.gov.kz/memleket/entities/aktobe/press/news/details/1205562?lang=ru"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2744</Words>
  <Characters>15646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Seyed Mohammad Hoseini</dc:creator>
  <cp:lastModifiedBy>rasekhi</cp:lastModifiedBy>
  <cp:revision>2</cp:revision>
  <dcterms:created xsi:type="dcterms:W3CDTF">2026-06-28T07:49:00Z</dcterms:created>
  <dcterms:modified xsi:type="dcterms:W3CDTF">2026-06-28T07:49:00Z</dcterms:modified>
</cp:coreProperties>
</file>