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F1D7" w14:textId="77777777" w:rsidR="00820E55" w:rsidRDefault="003B030A" w:rsidP="00AB67CD">
      <w:pPr>
        <w:bidi/>
        <w:rPr>
          <w:rFonts w:cs="B Zar"/>
          <w:rtl/>
        </w:rPr>
      </w:pPr>
    </w:p>
    <w:p w14:paraId="1CD17E94" w14:textId="77777777" w:rsidR="00AB67CD" w:rsidRDefault="00AB67CD" w:rsidP="00AB67CD">
      <w:pPr>
        <w:bidi/>
        <w:rPr>
          <w:rFonts w:cs="B Zar"/>
          <w:rtl/>
        </w:rPr>
      </w:pPr>
    </w:p>
    <w:p w14:paraId="2BF1B375" w14:textId="77777777" w:rsidR="00AB67CD" w:rsidRDefault="00AB67CD" w:rsidP="00AB67CD">
      <w:pPr>
        <w:bidi/>
        <w:rPr>
          <w:rFonts w:cs="B Zar"/>
          <w:rtl/>
        </w:rPr>
      </w:pPr>
    </w:p>
    <w:tbl>
      <w:tblPr>
        <w:tblpPr w:leftFromText="180" w:rightFromText="180" w:vertAnchor="text" w:horzAnchor="margin" w:tblpX="-455" w:tblpY="106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068"/>
        <w:gridCol w:w="1260"/>
        <w:gridCol w:w="2914"/>
        <w:gridCol w:w="3033"/>
      </w:tblGrid>
      <w:tr w:rsidR="004D5122" w:rsidRPr="004A4EC7" w14:paraId="6601805E" w14:textId="77777777" w:rsidTr="004D5122">
        <w:trPr>
          <w:tblHeader/>
        </w:trPr>
        <w:tc>
          <w:tcPr>
            <w:tcW w:w="715" w:type="dxa"/>
            <w:shd w:val="clear" w:color="auto" w:fill="ED7D31" w:themeFill="accent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7E521D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68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10EBB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نام شرکت</w:t>
            </w:r>
          </w:p>
        </w:tc>
        <w:tc>
          <w:tcPr>
            <w:tcW w:w="1260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F00DC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تلفن</w:t>
            </w:r>
          </w:p>
        </w:tc>
        <w:tc>
          <w:tcPr>
            <w:tcW w:w="2914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0EB89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3033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8CB07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وب سایت</w:t>
            </w:r>
          </w:p>
        </w:tc>
      </w:tr>
      <w:tr w:rsidR="004D5122" w:rsidRPr="004A4EC7" w14:paraId="7A3B0283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2A67229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66AD5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قطر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D4259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4460.066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7296C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4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info@qatarmg.com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CECF4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www.qatarmg.com</w:t>
              </w:r>
            </w:hyperlink>
          </w:p>
        </w:tc>
      </w:tr>
      <w:tr w:rsidR="004D5122" w:rsidRPr="004A4EC7" w14:paraId="731E1EDA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DC4C6F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D0714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بیانکوم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5726B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44694600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338C8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info@bianco-marble.com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61631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7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www.bianco-marble.com</w:t>
              </w:r>
            </w:hyperlink>
          </w:p>
        </w:tc>
      </w:tr>
      <w:tr w:rsidR="004D5122" w:rsidRPr="004A4EC7" w14:paraId="3BC87B67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5929538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36148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فرست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7DC20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44607766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490B6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8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info@firstmarbleqatar.com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09532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9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www.firstmarbleqatar.com</w:t>
              </w:r>
            </w:hyperlink>
          </w:p>
        </w:tc>
      </w:tr>
      <w:tr w:rsidR="004D5122" w:rsidRPr="004A4EC7" w14:paraId="70D4AE48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532E8E6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D8829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جما ماربل اند گرانیت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(ASMD Group)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D671C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44605.60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96B53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0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info@asmdgroup.com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713EF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1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www.asmdgroup.com/jama-marble-granite</w:t>
              </w:r>
            </w:hyperlink>
          </w:p>
        </w:tc>
      </w:tr>
      <w:tr w:rsidR="004D5122" w:rsidRPr="004A4EC7" w14:paraId="04421700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A2F071B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04F87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اوریکس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7DB23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44505600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EB98A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2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info@oryxmarble.qa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0A54C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3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www.oryxmarble.qa</w:t>
              </w:r>
            </w:hyperlink>
          </w:p>
        </w:tc>
      </w:tr>
      <w:tr w:rsidR="004D5122" w:rsidRPr="004A4EC7" w14:paraId="25671135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6790BED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B7464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انحطاب ماربل دیویژن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CEC61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44688866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52D16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4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info@alhattabholding.com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F9BC1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5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www.alhattabholding.com</w:t>
              </w:r>
            </w:hyperlink>
          </w:p>
        </w:tc>
      </w:tr>
      <w:tr w:rsidR="004D5122" w:rsidRPr="004A4EC7" w14:paraId="5FED1C8D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E0BECC6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775EC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تاب ماربل اند گرانیت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Taleb</w:t>
            </w:r>
            <w:proofErr w:type="spellEnd"/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Group)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39A4E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44660041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36552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6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info@talebgroup.com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2E377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7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www.talebgroup.com/top-marble-and-granite</w:t>
              </w:r>
            </w:hyperlink>
          </w:p>
        </w:tc>
      </w:tr>
      <w:tr w:rsidR="004D5122" w:rsidRPr="004A4EC7" w14:paraId="48F90C63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66D42A3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A232E4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درویش کانتزکتینگ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(DCC Marble Division)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74034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44733333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6C989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8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info@darwish-cc.qa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E3A8D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fa-IR"/>
              </w:rPr>
            </w:pPr>
            <w:hyperlink r:id="rId19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www.darwish-cc.qa/marble-services</w:t>
              </w:r>
            </w:hyperlink>
          </w:p>
        </w:tc>
      </w:tr>
      <w:tr w:rsidR="004D5122" w:rsidRPr="004A4EC7" w14:paraId="5C578D6B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55D11A7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AE56C" w14:textId="77777777" w:rsidR="004D5122" w:rsidRPr="004A4EC7" w:rsidRDefault="006B0A06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آلا</w:t>
            </w:r>
            <w:r w:rsidR="004D5122"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یاستر پالس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C02B17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44688888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1D670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0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info@alabasterpalace.com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C72A9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1" w:history="1">
              <w:r w:rsidR="006B0A06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www.qtr.company/section-109.html</w:t>
              </w:r>
            </w:hyperlink>
            <w:r w:rsidR="006B0A06"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122" w:rsidRPr="004A4EC7" w14:paraId="41CF38E0" w14:textId="7777777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5D91B6A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D674F" w14:textId="77777777" w:rsidR="004D5122" w:rsidRPr="004A4EC7" w:rsidRDefault="004D5122" w:rsidP="004A4EC7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وایت اس</w:t>
            </w:r>
            <w:r w:rsidR="004A4EC7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ت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ون </w:t>
            </w:r>
            <w:r w:rsidR="00FC27EE"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ق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طر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10535" w14:textId="77777777"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44677777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1B559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2" w:tgtFrame="_blank" w:history="1">
              <w:r w:rsidR="004D5122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info@whitestoneqatar.com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6CACF" w14:textId="77777777" w:rsidR="004D5122" w:rsidRPr="004A4EC7" w:rsidRDefault="003B030A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3" w:history="1">
              <w:r w:rsidR="006B0A06"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www.qtr.company/section-109.html</w:t>
              </w:r>
            </w:hyperlink>
          </w:p>
        </w:tc>
      </w:tr>
    </w:tbl>
    <w:p w14:paraId="45C5B367" w14:textId="77777777" w:rsidR="00AB67CD" w:rsidRPr="004A4EC7" w:rsidRDefault="00AB67CD" w:rsidP="004D5122">
      <w:pPr>
        <w:pStyle w:val="ds-markdown-paragraph"/>
        <w:jc w:val="center"/>
        <w:rPr>
          <w:rFonts w:asciiTheme="minorHAnsi" w:hAnsiTheme="minorHAnsi" w:cstheme="minorHAnsi"/>
          <w:sz w:val="28"/>
          <w:szCs w:val="28"/>
        </w:rPr>
      </w:pPr>
      <w:r w:rsidRPr="004A4EC7">
        <w:rPr>
          <w:rFonts w:asciiTheme="minorHAnsi" w:hAnsiTheme="minorHAnsi" w:cstheme="minorHAnsi"/>
          <w:b/>
          <w:bCs/>
          <w:sz w:val="28"/>
          <w:szCs w:val="28"/>
          <w:rtl/>
        </w:rPr>
        <w:t>واردکنندگان سنگ و رخام ساختمانی در قطر</w:t>
      </w:r>
      <w:r w:rsidRPr="004A4EC7">
        <w:rPr>
          <w:rFonts w:asciiTheme="minorHAnsi" w:hAnsiTheme="minorHAnsi" w:cstheme="minorHAnsi"/>
          <w:sz w:val="28"/>
          <w:szCs w:val="28"/>
        </w:rPr>
        <w:br/>
      </w:r>
    </w:p>
    <w:p w14:paraId="4C8061F1" w14:textId="77777777" w:rsidR="00AB67CD" w:rsidRDefault="00AB67CD" w:rsidP="00D97632">
      <w:pPr>
        <w:pStyle w:val="ds-markdown-paragraph"/>
        <w:jc w:val="right"/>
      </w:pPr>
      <w:r w:rsidRPr="00AB67CD">
        <w:rPr>
          <w:rFonts w:cs="B Zar"/>
          <w:rtl/>
        </w:rPr>
        <w:t xml:space="preserve">توضیح: پیش‌شماره تلفن‌های مذکور در کشور قطر </w:t>
      </w:r>
      <w:r w:rsidR="00D97632">
        <w:rPr>
          <w:rFonts w:cs="B Zar" w:hint="cs"/>
          <w:rtl/>
        </w:rPr>
        <w:t>0</w:t>
      </w:r>
      <w:r w:rsidRPr="00AB67CD">
        <w:rPr>
          <w:rFonts w:cs="B Zar"/>
          <w:rtl/>
        </w:rPr>
        <w:t>09</w:t>
      </w:r>
      <w:r w:rsidR="00D97632">
        <w:rPr>
          <w:rFonts w:cs="B Zar" w:hint="cs"/>
          <w:rtl/>
        </w:rPr>
        <w:t>7</w:t>
      </w:r>
      <w:r w:rsidRPr="00AB67CD">
        <w:rPr>
          <w:rFonts w:cs="B Zar"/>
          <w:rtl/>
        </w:rPr>
        <w:t>4 می‌باشد</w:t>
      </w:r>
      <w:r w:rsidRPr="00AB67CD">
        <w:rPr>
          <w:rFonts w:cs="B Zar"/>
        </w:rPr>
        <w:t>.</w:t>
      </w:r>
    </w:p>
    <w:p w14:paraId="743A2720" w14:textId="77777777" w:rsidR="00AB67CD" w:rsidRDefault="00AB67CD" w:rsidP="00AB67CD">
      <w:pPr>
        <w:spacing w:before="480" w:after="480"/>
        <w:rPr>
          <w:rtl/>
        </w:rPr>
      </w:pPr>
    </w:p>
    <w:p w14:paraId="75FBE8E3" w14:textId="77777777" w:rsidR="00AB67CD" w:rsidRPr="00AB67CD" w:rsidRDefault="00AB67CD" w:rsidP="00AB67CD">
      <w:pPr>
        <w:bidi/>
        <w:rPr>
          <w:rFonts w:cs="B Zar"/>
        </w:rPr>
      </w:pPr>
    </w:p>
    <w:sectPr w:rsidR="00AB67CD" w:rsidRPr="00AB6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D"/>
    <w:rsid w:val="000059DA"/>
    <w:rsid w:val="003B030A"/>
    <w:rsid w:val="004308B3"/>
    <w:rsid w:val="004A4EC7"/>
    <w:rsid w:val="004D5122"/>
    <w:rsid w:val="005B57FA"/>
    <w:rsid w:val="00623596"/>
    <w:rsid w:val="006B0A06"/>
    <w:rsid w:val="007F1F20"/>
    <w:rsid w:val="008D7DD3"/>
    <w:rsid w:val="009A5BCE"/>
    <w:rsid w:val="00AB67CD"/>
    <w:rsid w:val="00AF7EDD"/>
    <w:rsid w:val="00D97632"/>
    <w:rsid w:val="00DB295F"/>
    <w:rsid w:val="00FC27EE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CD9C"/>
  <w15:chartTrackingRefBased/>
  <w15:docId w15:val="{663FCD85-5658-4653-B189-43F72B3E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B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</w:style>
  <w:style w:type="paragraph" w:customStyle="1" w:styleId="ds-markdown-paragraph">
    <w:name w:val="ds-markdown-paragraph"/>
    <w:basedOn w:val="Normal"/>
    <w:rsid w:val="00AB67C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B67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6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info@firstmarbleqatar.com/" TargetMode="External"/><Relationship Id="rId13" Type="http://schemas.openxmlformats.org/officeDocument/2006/relationships/hyperlink" Target="http://www.oryxmarble.qa/" TargetMode="External"/><Relationship Id="rId18" Type="http://schemas.openxmlformats.org/officeDocument/2006/relationships/hyperlink" Target="https://mailto:info@darwish-cc.q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qtr.company/section-109.html" TargetMode="External"/><Relationship Id="rId7" Type="http://schemas.openxmlformats.org/officeDocument/2006/relationships/hyperlink" Target="http://www.bianco-marble.com/" TargetMode="External"/><Relationship Id="rId12" Type="http://schemas.openxmlformats.org/officeDocument/2006/relationships/hyperlink" Target="https://mailto:info@oryxmarble.qa/" TargetMode="External"/><Relationship Id="rId17" Type="http://schemas.openxmlformats.org/officeDocument/2006/relationships/hyperlink" Target="http://www.talebgroup.com/top-marble-and-granit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ilto:info@talebgroup.com/" TargetMode="External"/><Relationship Id="rId20" Type="http://schemas.openxmlformats.org/officeDocument/2006/relationships/hyperlink" Target="https://mailto:info@alabasterpalac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to:info@bianco-marble.com/" TargetMode="External"/><Relationship Id="rId11" Type="http://schemas.openxmlformats.org/officeDocument/2006/relationships/hyperlink" Target="http://www.asmdgroup.com/jama-marble-granit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qatarmg.com/" TargetMode="External"/><Relationship Id="rId15" Type="http://schemas.openxmlformats.org/officeDocument/2006/relationships/hyperlink" Target="http://www.alhattabholding.com/" TargetMode="External"/><Relationship Id="rId23" Type="http://schemas.openxmlformats.org/officeDocument/2006/relationships/hyperlink" Target="http://www.qtr.company/section-109.html" TargetMode="External"/><Relationship Id="rId10" Type="http://schemas.openxmlformats.org/officeDocument/2006/relationships/hyperlink" Target="https://mailto:info@asmdgroup.com/" TargetMode="External"/><Relationship Id="rId19" Type="http://schemas.openxmlformats.org/officeDocument/2006/relationships/hyperlink" Target="http://www.darwish-cc.qa/marble-services" TargetMode="External"/><Relationship Id="rId4" Type="http://schemas.openxmlformats.org/officeDocument/2006/relationships/hyperlink" Target="https://mailto:info@qatarmg.com/" TargetMode="External"/><Relationship Id="rId9" Type="http://schemas.openxmlformats.org/officeDocument/2006/relationships/hyperlink" Target="http://www.firstmarbleqatar.com/" TargetMode="External"/><Relationship Id="rId14" Type="http://schemas.openxmlformats.org/officeDocument/2006/relationships/hyperlink" Target="https://mailto:info@alhattabholding.com/" TargetMode="External"/><Relationship Id="rId22" Type="http://schemas.openxmlformats.org/officeDocument/2006/relationships/hyperlink" Target="https://mailto:info@whitestoneqat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public relations</cp:lastModifiedBy>
  <cp:revision>2</cp:revision>
  <dcterms:created xsi:type="dcterms:W3CDTF">2025-07-22T10:42:00Z</dcterms:created>
  <dcterms:modified xsi:type="dcterms:W3CDTF">2025-07-22T10:42:00Z</dcterms:modified>
</cp:coreProperties>
</file>